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6588"/>
        <w:gridCol w:w="6588"/>
      </w:tblGrid>
      <w:tr w:rsidR="000B0581" w:rsidRPr="00102813" w14:paraId="41D16115" w14:textId="77777777" w:rsidTr="008018F8">
        <w:trPr>
          <w:trHeight w:val="434"/>
          <w:jc w:val="center"/>
        </w:trPr>
        <w:tc>
          <w:tcPr>
            <w:tcW w:w="2500" w:type="pct"/>
            <w:shd w:val="clear" w:color="auto" w:fill="auto"/>
          </w:tcPr>
          <w:p w14:paraId="6A97BD64" w14:textId="74466138" w:rsidR="000B0581" w:rsidRPr="00102813" w:rsidRDefault="00EE10A9" w:rsidP="008018F8">
            <w:pPr>
              <w:pStyle w:val="BodyText"/>
              <w:spacing w:after="0" w:line="240" w:lineRule="auto"/>
              <w:rPr>
                <w:rFonts w:cs="Times New Roman"/>
                <w:color w:val="000000"/>
                <w:sz w:val="24"/>
                <w:szCs w:val="24"/>
                <w:lang w:val="nl-NL"/>
              </w:rPr>
            </w:pPr>
            <w:r w:rsidRPr="00102813">
              <w:rPr>
                <w:rFonts w:cs="Times New Roman"/>
                <w:b/>
                <w:color w:val="000000"/>
                <w:sz w:val="26"/>
                <w:szCs w:val="24"/>
                <w:lang w:val="nl-NL"/>
              </w:rPr>
              <w:t xml:space="preserve">CÔNG TY </w:t>
            </w:r>
            <w:r w:rsidR="00B26751">
              <w:rPr>
                <w:rFonts w:cs="Times New Roman"/>
                <w:b/>
                <w:color w:val="000000"/>
                <w:sz w:val="26"/>
                <w:szCs w:val="24"/>
                <w:lang w:val="nl-NL"/>
              </w:rPr>
              <w:t>TNHH TƯ VẤN AN PHÚC</w:t>
            </w:r>
          </w:p>
          <w:p w14:paraId="5A49920C" w14:textId="63FEC02F" w:rsidR="000B0581" w:rsidRPr="00102813" w:rsidRDefault="00EE10A9" w:rsidP="008018F8">
            <w:pPr>
              <w:spacing w:after="0" w:line="240" w:lineRule="auto"/>
              <w:rPr>
                <w:rFonts w:ascii="Times New Roman" w:hAnsi="Times New Roman" w:cs="Times New Roman"/>
                <w:b/>
                <w:szCs w:val="28"/>
              </w:rPr>
            </w:pPr>
            <w:r w:rsidRPr="00102813">
              <w:rPr>
                <w:rFonts w:ascii="Times New Roman" w:hAnsi="Times New Roman" w:cs="Times New Roman"/>
                <w:noProof/>
                <w:color w:val="000000"/>
                <w:sz w:val="24"/>
                <w:szCs w:val="24"/>
              </w:rPr>
              <mc:AlternateContent>
                <mc:Choice Requires="wps">
                  <w:drawing>
                    <wp:anchor distT="4294967294" distB="4294967294" distL="114300" distR="114300" simplePos="0" relativeHeight="251659264" behindDoc="0" locked="0" layoutInCell="1" allowOverlap="1" wp14:anchorId="423CF222" wp14:editId="4D9179D0">
                      <wp:simplePos x="0" y="0"/>
                      <wp:positionH relativeFrom="column">
                        <wp:posOffset>753529</wp:posOffset>
                      </wp:positionH>
                      <wp:positionV relativeFrom="paragraph">
                        <wp:posOffset>106086</wp:posOffset>
                      </wp:positionV>
                      <wp:extent cx="6921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FC51"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35pt,8.35pt" to="113.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7sEA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">
                      <o:lock v:ext="edit" shapetype="f"/>
                    </v:line>
                  </w:pict>
                </mc:Fallback>
              </mc:AlternateContent>
            </w:r>
          </w:p>
        </w:tc>
        <w:tc>
          <w:tcPr>
            <w:tcW w:w="2500" w:type="pct"/>
            <w:shd w:val="clear" w:color="auto" w:fill="auto"/>
          </w:tcPr>
          <w:p w14:paraId="5374C5B4" w14:textId="77777777" w:rsidR="000B0581" w:rsidRPr="00102813" w:rsidRDefault="000B0581" w:rsidP="008018F8">
            <w:pPr>
              <w:pStyle w:val="NormalWeb"/>
              <w:shd w:val="clear" w:color="auto" w:fill="FFFFFF"/>
              <w:spacing w:before="0" w:beforeAutospacing="0" w:after="0" w:afterAutospacing="0"/>
              <w:jc w:val="center"/>
              <w:rPr>
                <w:sz w:val="28"/>
                <w:szCs w:val="28"/>
                <w:lang w:val="vi-VN"/>
              </w:rPr>
            </w:pPr>
            <w:r w:rsidRPr="00102813">
              <w:rPr>
                <w:b/>
                <w:bCs/>
                <w:noProof/>
                <w:sz w:val="26"/>
                <w:szCs w:val="28"/>
              </w:rPr>
              <mc:AlternateContent>
                <mc:Choice Requires="wps">
                  <w:drawing>
                    <wp:anchor distT="4294967293" distB="4294967293" distL="114300" distR="114300" simplePos="0" relativeHeight="251660288" behindDoc="0" locked="0" layoutInCell="1" allowOverlap="1" wp14:anchorId="2B3F5BFF" wp14:editId="38B918CF">
                      <wp:simplePos x="0" y="0"/>
                      <wp:positionH relativeFrom="column">
                        <wp:posOffset>950595</wp:posOffset>
                      </wp:positionH>
                      <wp:positionV relativeFrom="paragraph">
                        <wp:posOffset>419100</wp:posOffset>
                      </wp:positionV>
                      <wp:extent cx="2057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525E" id="Straight Connector 1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85pt,33pt" to="23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">
                      <o:lock v:ext="edit" shapetype="f"/>
                    </v:line>
                  </w:pict>
                </mc:Fallback>
              </mc:AlternateContent>
            </w:r>
            <w:r w:rsidRPr="00102813">
              <w:rPr>
                <w:b/>
                <w:bCs/>
                <w:sz w:val="26"/>
                <w:szCs w:val="28"/>
                <w:lang w:val="vi-VN"/>
              </w:rPr>
              <w:t>CỘNG HÒA XÃ HỘI CHỦ NGHĨA VIỆT NAM</w:t>
            </w:r>
            <w:r w:rsidRPr="00102813">
              <w:rPr>
                <w:b/>
                <w:bCs/>
                <w:sz w:val="26"/>
                <w:szCs w:val="28"/>
                <w:lang w:val="vi-VN"/>
              </w:rPr>
              <w:br/>
            </w:r>
            <w:r w:rsidRPr="00102813">
              <w:rPr>
                <w:b/>
                <w:bCs/>
                <w:sz w:val="28"/>
                <w:szCs w:val="28"/>
                <w:lang w:val="vi-VN"/>
              </w:rPr>
              <w:t>Độc lập - Tự do - Hạnh phúc</w:t>
            </w:r>
          </w:p>
        </w:tc>
      </w:tr>
    </w:tbl>
    <w:p w14:paraId="1886428A" w14:textId="77777777" w:rsidR="000B0581" w:rsidRPr="00102813" w:rsidRDefault="000B0581" w:rsidP="000B0581">
      <w:pPr>
        <w:spacing w:after="0" w:line="240" w:lineRule="auto"/>
        <w:jc w:val="center"/>
        <w:rPr>
          <w:rFonts w:ascii="Times New Roman" w:hAnsi="Times New Roman" w:cs="Times New Roman"/>
          <w:b/>
          <w:sz w:val="14"/>
          <w:szCs w:val="28"/>
        </w:rPr>
      </w:pPr>
    </w:p>
    <w:p w14:paraId="71B36ECA" w14:textId="63DF6DAF" w:rsidR="000B0581" w:rsidRPr="00102813" w:rsidRDefault="00EF5BB6" w:rsidP="000B0581">
      <w:pPr>
        <w:spacing w:after="0" w:line="240" w:lineRule="auto"/>
        <w:jc w:val="center"/>
        <w:rPr>
          <w:rFonts w:ascii="Times New Roman" w:hAnsi="Times New Roman" w:cs="Times New Roman"/>
          <w:b/>
          <w:sz w:val="28"/>
          <w:szCs w:val="28"/>
        </w:rPr>
      </w:pPr>
      <w:r w:rsidRPr="00102813">
        <w:rPr>
          <w:rFonts w:ascii="Times New Roman" w:hAnsi="Times New Roman" w:cs="Times New Roman"/>
          <w:b/>
          <w:sz w:val="28"/>
          <w:szCs w:val="28"/>
        </w:rPr>
        <w:t>VĂN BẢN</w:t>
      </w:r>
      <w:r w:rsidR="000B0581" w:rsidRPr="00102813">
        <w:rPr>
          <w:rFonts w:ascii="Times New Roman" w:hAnsi="Times New Roman" w:cs="Times New Roman"/>
          <w:b/>
          <w:sz w:val="28"/>
          <w:szCs w:val="28"/>
        </w:rPr>
        <w:t xml:space="preserve"> THỎA THUẬN TẠM HOÃN THỰC HIỆN HỢP ĐỒNG LAO ĐỘNG, </w:t>
      </w:r>
    </w:p>
    <w:p w14:paraId="0BAE203D" w14:textId="77777777" w:rsidR="000B0581" w:rsidRPr="00102813" w:rsidRDefault="000B0581" w:rsidP="000B0581">
      <w:pPr>
        <w:spacing w:after="0" w:line="240" w:lineRule="auto"/>
        <w:jc w:val="center"/>
        <w:rPr>
          <w:rFonts w:ascii="Times New Roman" w:hAnsi="Times New Roman" w:cs="Times New Roman"/>
          <w:b/>
          <w:sz w:val="28"/>
          <w:szCs w:val="28"/>
        </w:rPr>
      </w:pPr>
      <w:r w:rsidRPr="00102813">
        <w:rPr>
          <w:rFonts w:ascii="Times New Roman" w:hAnsi="Times New Roman" w:cs="Times New Roman"/>
          <w:b/>
          <w:sz w:val="28"/>
          <w:szCs w:val="28"/>
        </w:rPr>
        <w:t xml:space="preserve">NGHỈ VIỆC KHÔNG HƯỞNG LƯƠNG </w:t>
      </w:r>
    </w:p>
    <w:p w14:paraId="36551617" w14:textId="77777777" w:rsidR="00102813" w:rsidRDefault="00102813" w:rsidP="00102813">
      <w:pPr>
        <w:spacing w:after="0" w:line="240" w:lineRule="auto"/>
        <w:rPr>
          <w:rFonts w:ascii="Times New Roman" w:hAnsi="Times New Roman" w:cs="Times New Roman"/>
          <w:b/>
          <w:sz w:val="28"/>
          <w:szCs w:val="28"/>
        </w:rPr>
      </w:pPr>
    </w:p>
    <w:p w14:paraId="2F68CE24" w14:textId="1A48EB8C" w:rsidR="00102813" w:rsidRPr="00102813" w:rsidRDefault="00102813" w:rsidP="00102813">
      <w:pPr>
        <w:spacing w:after="0" w:line="240" w:lineRule="auto"/>
        <w:rPr>
          <w:rFonts w:ascii="Times New Roman" w:hAnsi="Times New Roman" w:cs="Times New Roman"/>
          <w:sz w:val="28"/>
          <w:szCs w:val="28"/>
        </w:rPr>
      </w:pPr>
      <w:r w:rsidRPr="00102813">
        <w:rPr>
          <w:rFonts w:ascii="Times New Roman" w:hAnsi="Times New Roman" w:cs="Times New Roman"/>
          <w:sz w:val="28"/>
          <w:szCs w:val="28"/>
        </w:rPr>
        <w:t xml:space="preserve">Hôm nay, vào lúc 09h00 giờ 00 phút ngày </w:t>
      </w:r>
      <w:r w:rsidR="00BF3904">
        <w:rPr>
          <w:rFonts w:ascii="Times New Roman" w:hAnsi="Times New Roman" w:cs="Times New Roman"/>
          <w:sz w:val="28"/>
          <w:szCs w:val="28"/>
        </w:rPr>
        <w:t xml:space="preserve"> </w:t>
      </w:r>
      <w:r w:rsidRPr="00102813">
        <w:rPr>
          <w:rFonts w:ascii="Times New Roman" w:hAnsi="Times New Roman" w:cs="Times New Roman"/>
          <w:sz w:val="28"/>
          <w:szCs w:val="28"/>
        </w:rPr>
        <w:t xml:space="preserve"> tháng </w:t>
      </w:r>
      <w:r w:rsidR="00BF3904">
        <w:rPr>
          <w:rFonts w:ascii="Times New Roman" w:hAnsi="Times New Roman" w:cs="Times New Roman"/>
          <w:sz w:val="28"/>
          <w:szCs w:val="28"/>
        </w:rPr>
        <w:t xml:space="preserve"> </w:t>
      </w:r>
      <w:r w:rsidR="00806D07">
        <w:rPr>
          <w:rFonts w:ascii="Times New Roman" w:hAnsi="Times New Roman" w:cs="Times New Roman"/>
          <w:sz w:val="28"/>
          <w:szCs w:val="28"/>
        </w:rPr>
        <w:t xml:space="preserve">  </w:t>
      </w:r>
      <w:r w:rsidRPr="00102813">
        <w:rPr>
          <w:rFonts w:ascii="Times New Roman" w:hAnsi="Times New Roman" w:cs="Times New Roman"/>
          <w:sz w:val="28"/>
          <w:szCs w:val="28"/>
        </w:rPr>
        <w:t xml:space="preserve">năm 2021 </w:t>
      </w:r>
    </w:p>
    <w:p w14:paraId="62B90CC0" w14:textId="165D231C" w:rsidR="00102813" w:rsidRPr="00102813" w:rsidRDefault="00102813" w:rsidP="00102813">
      <w:pPr>
        <w:spacing w:after="0" w:line="240" w:lineRule="auto"/>
        <w:rPr>
          <w:rFonts w:ascii="Times New Roman" w:hAnsi="Times New Roman" w:cs="Times New Roman"/>
          <w:sz w:val="28"/>
          <w:szCs w:val="28"/>
        </w:rPr>
      </w:pPr>
      <w:r w:rsidRPr="00102813">
        <w:rPr>
          <w:rFonts w:ascii="Times New Roman" w:hAnsi="Times New Roman" w:cs="Times New Roman"/>
          <w:sz w:val="28"/>
          <w:szCs w:val="28"/>
        </w:rPr>
        <w:t xml:space="preserve">Tại Công ty </w:t>
      </w:r>
      <w:r w:rsidR="00BF3904">
        <w:rPr>
          <w:rFonts w:ascii="Times New Roman" w:hAnsi="Times New Roman" w:cs="Times New Roman"/>
          <w:sz w:val="28"/>
          <w:szCs w:val="28"/>
        </w:rPr>
        <w:t>TNHH Tư Vấn An Phúc</w:t>
      </w:r>
      <w:r w:rsidRPr="00102813">
        <w:rPr>
          <w:rFonts w:ascii="Times New Roman" w:hAnsi="Times New Roman" w:cs="Times New Roman"/>
          <w:sz w:val="28"/>
          <w:szCs w:val="28"/>
        </w:rPr>
        <w:t xml:space="preserve"> – </w:t>
      </w:r>
      <w:r w:rsidR="00BF3904">
        <w:rPr>
          <w:rFonts w:ascii="Times New Roman" w:hAnsi="Times New Roman" w:cs="Times New Roman"/>
          <w:sz w:val="28"/>
          <w:szCs w:val="28"/>
        </w:rPr>
        <w:t>6 Lô B3 Cứ Xá 304</w:t>
      </w:r>
      <w:r w:rsidRPr="00102813">
        <w:rPr>
          <w:rFonts w:ascii="Times New Roman" w:hAnsi="Times New Roman" w:cs="Times New Roman"/>
          <w:sz w:val="28"/>
          <w:szCs w:val="28"/>
        </w:rPr>
        <w:t>, Phường 25, Quận Bình Thạnh, Thành phố Hồ Chí Minh, Việt Nam</w:t>
      </w:r>
    </w:p>
    <w:p w14:paraId="32178A85" w14:textId="65744D7A" w:rsidR="000B0581" w:rsidRPr="00102813" w:rsidRDefault="00102813" w:rsidP="00102813">
      <w:pPr>
        <w:spacing w:after="0" w:line="240" w:lineRule="auto"/>
        <w:rPr>
          <w:rFonts w:ascii="Times New Roman" w:hAnsi="Times New Roman" w:cs="Times New Roman"/>
          <w:sz w:val="28"/>
          <w:szCs w:val="28"/>
        </w:rPr>
      </w:pPr>
      <w:r w:rsidRPr="00102813">
        <w:rPr>
          <w:rFonts w:ascii="Times New Roman" w:hAnsi="Times New Roman" w:cs="Times New Roman"/>
          <w:sz w:val="28"/>
          <w:szCs w:val="28"/>
        </w:rPr>
        <w:t>Diễn ra cuộc họp với nội dung về việc nghỉ việc không hưởng lương tháng 0</w:t>
      </w:r>
      <w:r w:rsidR="00BF3904">
        <w:rPr>
          <w:rFonts w:ascii="Times New Roman" w:hAnsi="Times New Roman" w:cs="Times New Roman"/>
          <w:sz w:val="28"/>
          <w:szCs w:val="28"/>
        </w:rPr>
        <w:t>9</w:t>
      </w:r>
      <w:r w:rsidRPr="00102813">
        <w:rPr>
          <w:rFonts w:ascii="Times New Roman" w:hAnsi="Times New Roman" w:cs="Times New Roman"/>
          <w:sz w:val="28"/>
          <w:szCs w:val="28"/>
        </w:rPr>
        <w:t>/2021</w:t>
      </w:r>
    </w:p>
    <w:p w14:paraId="2267258E" w14:textId="77777777" w:rsidR="00102813" w:rsidRPr="00102813" w:rsidRDefault="00102813" w:rsidP="000B0581">
      <w:pPr>
        <w:spacing w:after="0" w:line="240" w:lineRule="auto"/>
        <w:rPr>
          <w:rFonts w:ascii="Times New Roman" w:hAnsi="Times New Roman" w:cs="Times New Roman"/>
          <w:b/>
          <w:sz w:val="28"/>
          <w:szCs w:val="28"/>
        </w:rPr>
      </w:pPr>
    </w:p>
    <w:p w14:paraId="4C29D94C" w14:textId="23969429" w:rsidR="000B0581" w:rsidRPr="00102813" w:rsidRDefault="0045039F" w:rsidP="000B0581">
      <w:pPr>
        <w:spacing w:after="0" w:line="240" w:lineRule="auto"/>
        <w:rPr>
          <w:rFonts w:ascii="Times New Roman" w:hAnsi="Times New Roman" w:cs="Times New Roman"/>
          <w:b/>
          <w:sz w:val="28"/>
          <w:szCs w:val="28"/>
        </w:rPr>
      </w:pPr>
      <w:r w:rsidRPr="00102813">
        <w:rPr>
          <w:rFonts w:ascii="Times New Roman" w:hAnsi="Times New Roman" w:cs="Times New Roman"/>
          <w:b/>
          <w:sz w:val="28"/>
          <w:szCs w:val="28"/>
        </w:rPr>
        <w:t>I</w:t>
      </w:r>
      <w:r w:rsidR="000B0581" w:rsidRPr="00102813">
        <w:rPr>
          <w:rFonts w:ascii="Times New Roman" w:hAnsi="Times New Roman" w:cs="Times New Roman"/>
          <w:b/>
          <w:sz w:val="28"/>
          <w:szCs w:val="28"/>
        </w:rPr>
        <w:t>. Thông tin chung về doanh nghiệp</w:t>
      </w:r>
    </w:p>
    <w:p w14:paraId="7C820F4C" w14:textId="67ED0793" w:rsidR="000B0581" w:rsidRPr="00102813" w:rsidRDefault="000B0581" w:rsidP="000B0581">
      <w:pPr>
        <w:spacing w:before="40" w:after="0" w:line="240" w:lineRule="auto"/>
        <w:rPr>
          <w:rFonts w:ascii="Times New Roman" w:hAnsi="Times New Roman" w:cs="Times New Roman"/>
          <w:sz w:val="28"/>
          <w:szCs w:val="28"/>
        </w:rPr>
      </w:pPr>
      <w:r w:rsidRPr="00102813">
        <w:rPr>
          <w:rFonts w:ascii="Times New Roman" w:hAnsi="Times New Roman" w:cs="Times New Roman"/>
          <w:sz w:val="28"/>
          <w:szCs w:val="28"/>
        </w:rPr>
        <w:t>Tên doanh nghiệp:</w:t>
      </w:r>
      <w:r w:rsidR="00BF3904" w:rsidRPr="00BF3904">
        <w:t xml:space="preserve"> </w:t>
      </w:r>
      <w:r w:rsidR="00BF3904" w:rsidRPr="00BF3904">
        <w:rPr>
          <w:rFonts w:ascii="Times New Roman" w:hAnsi="Times New Roman" w:cs="Times New Roman"/>
          <w:sz w:val="28"/>
          <w:szCs w:val="28"/>
        </w:rPr>
        <w:t>Công ty TNHH Tư Vấn An Phúc</w:t>
      </w:r>
      <w:r w:rsidR="00EE10A9" w:rsidRPr="00102813">
        <w:rPr>
          <w:rFonts w:ascii="Times New Roman" w:hAnsi="Times New Roman" w:cs="Times New Roman"/>
        </w:rPr>
        <w:t xml:space="preserve"> </w:t>
      </w:r>
    </w:p>
    <w:p w14:paraId="2491DCE2" w14:textId="0B488545" w:rsidR="000B0581" w:rsidRPr="00102813" w:rsidRDefault="000B0581" w:rsidP="000B0581">
      <w:pPr>
        <w:spacing w:before="40" w:after="0" w:line="240" w:lineRule="auto"/>
        <w:rPr>
          <w:rFonts w:ascii="Times New Roman" w:hAnsi="Times New Roman" w:cs="Times New Roman"/>
          <w:sz w:val="28"/>
          <w:szCs w:val="28"/>
        </w:rPr>
      </w:pPr>
      <w:r w:rsidRPr="00102813">
        <w:rPr>
          <w:rFonts w:ascii="Times New Roman" w:hAnsi="Times New Roman" w:cs="Times New Roman"/>
          <w:sz w:val="28"/>
          <w:szCs w:val="28"/>
        </w:rPr>
        <w:t>Mã số doanh nghiệp:</w:t>
      </w:r>
      <w:r w:rsidR="00EE10A9" w:rsidRPr="00102813">
        <w:rPr>
          <w:rFonts w:ascii="Times New Roman" w:hAnsi="Times New Roman" w:cs="Times New Roman"/>
        </w:rPr>
        <w:t xml:space="preserve"> </w:t>
      </w:r>
    </w:p>
    <w:p w14:paraId="0AD390C3" w14:textId="782D6CFF" w:rsidR="000B0581" w:rsidRPr="00102813" w:rsidRDefault="000B0581" w:rsidP="000B0581">
      <w:pPr>
        <w:spacing w:after="0" w:line="240" w:lineRule="auto"/>
        <w:rPr>
          <w:rFonts w:ascii="Times New Roman" w:hAnsi="Times New Roman" w:cs="Times New Roman"/>
          <w:sz w:val="28"/>
          <w:szCs w:val="28"/>
        </w:rPr>
      </w:pPr>
      <w:r w:rsidRPr="00102813">
        <w:rPr>
          <w:rFonts w:ascii="Times New Roman" w:hAnsi="Times New Roman" w:cs="Times New Roman"/>
          <w:sz w:val="28"/>
          <w:szCs w:val="28"/>
        </w:rPr>
        <w:t>Địa chỉ:</w:t>
      </w:r>
      <w:r w:rsidR="00EE10A9" w:rsidRPr="00102813">
        <w:rPr>
          <w:rFonts w:ascii="Times New Roman" w:hAnsi="Times New Roman" w:cs="Times New Roman"/>
        </w:rPr>
        <w:t xml:space="preserve"> </w:t>
      </w:r>
    </w:p>
    <w:p w14:paraId="71654754" w14:textId="01BB770A" w:rsidR="000B0581" w:rsidRDefault="000B0581" w:rsidP="000B0581">
      <w:pPr>
        <w:spacing w:after="0" w:line="240" w:lineRule="auto"/>
        <w:rPr>
          <w:rFonts w:ascii="Times New Roman" w:hAnsi="Times New Roman" w:cs="Times New Roman"/>
          <w:sz w:val="28"/>
          <w:szCs w:val="28"/>
        </w:rPr>
      </w:pPr>
      <w:r w:rsidRPr="00102813">
        <w:rPr>
          <w:rFonts w:ascii="Times New Roman" w:hAnsi="Times New Roman" w:cs="Times New Roman"/>
          <w:sz w:val="28"/>
          <w:szCs w:val="28"/>
        </w:rPr>
        <w:t xml:space="preserve">Người đại diện theo pháp luật: </w:t>
      </w:r>
    </w:p>
    <w:p w14:paraId="30B1870D" w14:textId="1E2B7059" w:rsidR="00102813" w:rsidRDefault="00102813" w:rsidP="00102813">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Pr="00102813">
        <w:rPr>
          <w:rFonts w:ascii="Times New Roman" w:hAnsi="Times New Roman" w:cs="Times New Roman"/>
          <w:sz w:val="28"/>
          <w:szCs w:val="28"/>
        </w:rPr>
        <w:t>ên ngành, nghề kinh doanh</w:t>
      </w:r>
      <w:r>
        <w:rPr>
          <w:rFonts w:ascii="Times New Roman" w:hAnsi="Times New Roman" w:cs="Times New Roman"/>
          <w:sz w:val="28"/>
          <w:szCs w:val="28"/>
        </w:rPr>
        <w:t xml:space="preserve"> chính: </w:t>
      </w:r>
      <w:r w:rsidR="00BF3904">
        <w:rPr>
          <w:rFonts w:ascii="Times New Roman" w:hAnsi="Times New Roman" w:cs="Times New Roman"/>
          <w:sz w:val="28"/>
          <w:szCs w:val="28"/>
        </w:rPr>
        <w:t>Tư Vấn Thuế, Kế Toán, Kiểm Toán, Pháp Lý…</w:t>
      </w:r>
    </w:p>
    <w:p w14:paraId="5F009660" w14:textId="77777777" w:rsidR="00102813" w:rsidRPr="00102813" w:rsidRDefault="00102813" w:rsidP="00102813">
      <w:pPr>
        <w:spacing w:after="0" w:line="240" w:lineRule="auto"/>
        <w:rPr>
          <w:rFonts w:ascii="Times New Roman" w:hAnsi="Times New Roman" w:cs="Times New Roman"/>
          <w:sz w:val="28"/>
          <w:szCs w:val="28"/>
        </w:rPr>
      </w:pPr>
    </w:p>
    <w:p w14:paraId="7422F422" w14:textId="02E2F099" w:rsidR="0045039F" w:rsidRPr="00102813" w:rsidRDefault="0045039F" w:rsidP="0045039F">
      <w:pPr>
        <w:spacing w:after="0" w:line="360" w:lineRule="auto"/>
        <w:rPr>
          <w:rFonts w:ascii="Times New Roman" w:hAnsi="Times New Roman" w:cs="Times New Roman"/>
          <w:b/>
          <w:sz w:val="28"/>
          <w:u w:val="single"/>
        </w:rPr>
      </w:pPr>
      <w:r w:rsidRPr="00102813">
        <w:rPr>
          <w:rFonts w:ascii="Times New Roman" w:hAnsi="Times New Roman" w:cs="Times New Roman"/>
          <w:b/>
          <w:sz w:val="28"/>
          <w:u w:val="single"/>
        </w:rPr>
        <w:t>II. Thành phần tham dự:</w:t>
      </w:r>
    </w:p>
    <w:p w14:paraId="7BFCBB34" w14:textId="66EE75AA"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t>1. Chủ tọa: Ông</w:t>
      </w:r>
      <w:r w:rsidR="00076AA6">
        <w:rPr>
          <w:rFonts w:ascii="Times New Roman" w:hAnsi="Times New Roman" w:cs="Times New Roman"/>
          <w:sz w:val="28"/>
        </w:rPr>
        <w:t>/Bà</w:t>
      </w:r>
      <w:r w:rsidRPr="00102813">
        <w:rPr>
          <w:rFonts w:ascii="Times New Roman" w:hAnsi="Times New Roman" w:cs="Times New Roman"/>
          <w:sz w:val="28"/>
        </w:rPr>
        <w:t xml:space="preserve"> </w:t>
      </w:r>
      <w:r w:rsidR="007871E1">
        <w:rPr>
          <w:rFonts w:ascii="Times New Roman" w:hAnsi="Times New Roman" w:cs="Times New Roman"/>
          <w:sz w:val="28"/>
        </w:rPr>
        <w:t xml:space="preserve">                    </w:t>
      </w:r>
      <w:r w:rsidRPr="00102813">
        <w:rPr>
          <w:rFonts w:ascii="Times New Roman" w:hAnsi="Times New Roman" w:cs="Times New Roman"/>
          <w:sz w:val="28"/>
        </w:rPr>
        <w:t xml:space="preserve">Chức vụ: Giám Đốc </w:t>
      </w:r>
    </w:p>
    <w:p w14:paraId="29A6A7AA" w14:textId="43ED860B" w:rsidR="0045039F" w:rsidRPr="00102813" w:rsidRDefault="001755F5" w:rsidP="0045039F">
      <w:pPr>
        <w:spacing w:after="0" w:line="360" w:lineRule="auto"/>
        <w:rPr>
          <w:rFonts w:ascii="Times New Roman" w:hAnsi="Times New Roman" w:cs="Times New Roman"/>
          <w:sz w:val="28"/>
        </w:rPr>
      </w:pPr>
      <w:r>
        <w:rPr>
          <w:rFonts w:ascii="Times New Roman" w:hAnsi="Times New Roman" w:cs="Times New Roman"/>
          <w:sz w:val="28"/>
        </w:rPr>
        <w:t>2. Thư ký: Ông</w:t>
      </w:r>
      <w:r w:rsidR="007871E1">
        <w:rPr>
          <w:rFonts w:ascii="Times New Roman" w:hAnsi="Times New Roman" w:cs="Times New Roman"/>
          <w:sz w:val="28"/>
        </w:rPr>
        <w:t xml:space="preserve">/ Bà                              </w:t>
      </w:r>
      <w:r w:rsidR="0045039F" w:rsidRPr="00102813">
        <w:rPr>
          <w:rFonts w:ascii="Times New Roman" w:hAnsi="Times New Roman" w:cs="Times New Roman"/>
          <w:sz w:val="28"/>
        </w:rPr>
        <w:t xml:space="preserve">Chức vụ: </w:t>
      </w:r>
    </w:p>
    <w:p w14:paraId="797ADC47" w14:textId="77777777"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t>3. Thành phần khác:</w:t>
      </w:r>
    </w:p>
    <w:p w14:paraId="7961807B" w14:textId="6715D0B1"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t xml:space="preserve">Toàn bộ nhân viên Công ty </w:t>
      </w:r>
      <w:r w:rsidR="007871E1">
        <w:rPr>
          <w:rFonts w:ascii="Times New Roman" w:hAnsi="Times New Roman" w:cs="Times New Roman"/>
          <w:sz w:val="28"/>
        </w:rPr>
        <w:t>TNHH Tư Vấn An Phúc</w:t>
      </w:r>
      <w:r w:rsidRPr="00102813">
        <w:rPr>
          <w:rFonts w:ascii="Times New Roman" w:hAnsi="Times New Roman" w:cs="Times New Roman"/>
          <w:sz w:val="28"/>
        </w:rPr>
        <w:t>, đại diện:</w:t>
      </w:r>
    </w:p>
    <w:p w14:paraId="2C8AF615" w14:textId="76759C48" w:rsidR="0045039F" w:rsidRPr="00102813" w:rsidRDefault="001755F5" w:rsidP="0045039F">
      <w:pPr>
        <w:spacing w:after="0" w:line="360" w:lineRule="auto"/>
        <w:rPr>
          <w:rFonts w:ascii="Times New Roman" w:hAnsi="Times New Roman" w:cs="Times New Roman"/>
          <w:sz w:val="28"/>
        </w:rPr>
      </w:pPr>
      <w:r>
        <w:rPr>
          <w:rFonts w:ascii="Times New Roman" w:hAnsi="Times New Roman" w:cs="Times New Roman"/>
          <w:sz w:val="28"/>
        </w:rPr>
        <w:t>+ Ông</w:t>
      </w:r>
      <w:r w:rsidR="007871E1">
        <w:rPr>
          <w:rFonts w:ascii="Times New Roman" w:hAnsi="Times New Roman" w:cs="Times New Roman"/>
          <w:sz w:val="28"/>
        </w:rPr>
        <w:t>/ Bà</w:t>
      </w:r>
      <w:r>
        <w:rPr>
          <w:rFonts w:ascii="Times New Roman" w:hAnsi="Times New Roman" w:cs="Times New Roman"/>
          <w:sz w:val="28"/>
        </w:rPr>
        <w:t xml:space="preserve">: </w:t>
      </w:r>
      <w:r w:rsidR="007871E1">
        <w:rPr>
          <w:rFonts w:ascii="Times New Roman" w:hAnsi="Times New Roman" w:cs="Times New Roman"/>
          <w:sz w:val="28"/>
        </w:rPr>
        <w:t xml:space="preserve">                          </w:t>
      </w:r>
      <w:r w:rsidR="0045039F" w:rsidRPr="00102813">
        <w:rPr>
          <w:rFonts w:ascii="Times New Roman" w:hAnsi="Times New Roman" w:cs="Times New Roman"/>
          <w:sz w:val="28"/>
        </w:rPr>
        <w:t xml:space="preserve">Chức vụ: </w:t>
      </w:r>
    </w:p>
    <w:p w14:paraId="660F497A" w14:textId="0DBD412C" w:rsidR="0045039F" w:rsidRPr="00102813" w:rsidRDefault="0045039F" w:rsidP="0045039F">
      <w:pPr>
        <w:spacing w:after="0" w:line="360" w:lineRule="auto"/>
        <w:rPr>
          <w:rFonts w:ascii="Times New Roman" w:hAnsi="Times New Roman" w:cs="Times New Roman"/>
          <w:b/>
          <w:sz w:val="28"/>
          <w:u w:val="single"/>
        </w:rPr>
      </w:pPr>
      <w:r w:rsidRPr="00102813">
        <w:rPr>
          <w:rFonts w:ascii="Times New Roman" w:hAnsi="Times New Roman" w:cs="Times New Roman"/>
          <w:b/>
          <w:sz w:val="28"/>
          <w:u w:val="single"/>
        </w:rPr>
        <w:t>III. Nội dung cuộc họp:</w:t>
      </w:r>
    </w:p>
    <w:p w14:paraId="7382BB63" w14:textId="1CF47BA0"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lastRenderedPageBreak/>
        <w:t>Căn cứ Chỉ thị 16/CT-TTg của Thủ tướng Chính phủ về việc phòng, chống dịch Covid-19 trên địa bàn Thành phố Hồ Chí Minh.</w:t>
      </w:r>
    </w:p>
    <w:p w14:paraId="1111CC98" w14:textId="51B476B4" w:rsidR="0045039F" w:rsidRPr="00102813" w:rsidRDefault="0045039F" w:rsidP="007871E1">
      <w:pPr>
        <w:spacing w:after="0" w:line="360" w:lineRule="auto"/>
        <w:rPr>
          <w:rFonts w:ascii="Times New Roman" w:hAnsi="Times New Roman" w:cs="Times New Roman"/>
          <w:sz w:val="28"/>
        </w:rPr>
      </w:pPr>
      <w:r w:rsidRPr="00102813">
        <w:rPr>
          <w:rFonts w:ascii="Times New Roman" w:hAnsi="Times New Roman" w:cs="Times New Roman"/>
          <w:sz w:val="28"/>
        </w:rPr>
        <w:t xml:space="preserve">Công ty </w:t>
      </w:r>
      <w:r w:rsidR="007871E1">
        <w:rPr>
          <w:rFonts w:ascii="Times New Roman" w:hAnsi="Times New Roman" w:cs="Times New Roman"/>
          <w:sz w:val="28"/>
        </w:rPr>
        <w:t>TNHH Tư Vấn An Phúc</w:t>
      </w:r>
      <w:r w:rsidRPr="00102813">
        <w:rPr>
          <w:rFonts w:ascii="Times New Roman" w:hAnsi="Times New Roman" w:cs="Times New Roman"/>
          <w:sz w:val="28"/>
        </w:rPr>
        <w:t xml:space="preserve"> quyết định từ ngày </w:t>
      </w:r>
      <w:r w:rsidR="007871E1">
        <w:rPr>
          <w:rFonts w:ascii="Times New Roman" w:hAnsi="Times New Roman" w:cs="Times New Roman"/>
          <w:sz w:val="28"/>
        </w:rPr>
        <w:t xml:space="preserve">                  </w:t>
      </w:r>
      <w:r w:rsidRPr="00102813">
        <w:rPr>
          <w:rFonts w:ascii="Times New Roman" w:hAnsi="Times New Roman" w:cs="Times New Roman"/>
          <w:sz w:val="28"/>
        </w:rPr>
        <w:t xml:space="preserve"> sẽ tạm ngưng hoạt động tại Công ty </w:t>
      </w:r>
    </w:p>
    <w:p w14:paraId="72E2A527" w14:textId="7BE86CDF"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t>Thời gian nghỉ dịch, tạm ngưng hoạt động tại công ty trên là từ ngày 01/0</w:t>
      </w:r>
      <w:r w:rsidR="007871E1">
        <w:rPr>
          <w:rFonts w:ascii="Times New Roman" w:hAnsi="Times New Roman" w:cs="Times New Roman"/>
          <w:sz w:val="28"/>
        </w:rPr>
        <w:t>9</w:t>
      </w:r>
      <w:r w:rsidRPr="00102813">
        <w:rPr>
          <w:rFonts w:ascii="Times New Roman" w:hAnsi="Times New Roman" w:cs="Times New Roman"/>
          <w:sz w:val="28"/>
        </w:rPr>
        <w:t>/2021 cho đến 31/0</w:t>
      </w:r>
      <w:r w:rsidR="007871E1">
        <w:rPr>
          <w:rFonts w:ascii="Times New Roman" w:hAnsi="Times New Roman" w:cs="Times New Roman"/>
          <w:sz w:val="28"/>
        </w:rPr>
        <w:t>9</w:t>
      </w:r>
      <w:r w:rsidRPr="00102813">
        <w:rPr>
          <w:rFonts w:ascii="Times New Roman" w:hAnsi="Times New Roman" w:cs="Times New Roman"/>
          <w:sz w:val="28"/>
        </w:rPr>
        <w:t xml:space="preserve">/2021 và hoạt động lại khi có thông báo mới trong tháng </w:t>
      </w:r>
      <w:r w:rsidR="007871E1">
        <w:rPr>
          <w:rFonts w:ascii="Times New Roman" w:hAnsi="Times New Roman" w:cs="Times New Roman"/>
          <w:sz w:val="28"/>
        </w:rPr>
        <w:t>10</w:t>
      </w:r>
      <w:r w:rsidRPr="00102813">
        <w:rPr>
          <w:rFonts w:ascii="Times New Roman" w:hAnsi="Times New Roman" w:cs="Times New Roman"/>
          <w:sz w:val="28"/>
        </w:rPr>
        <w:t>/2021.</w:t>
      </w:r>
      <w:bookmarkStart w:id="0" w:name="_GoBack"/>
      <w:bookmarkEnd w:id="0"/>
    </w:p>
    <w:p w14:paraId="7BE6C35F" w14:textId="415346F4" w:rsidR="0045039F" w:rsidRPr="00102813" w:rsidRDefault="0045039F" w:rsidP="0045039F">
      <w:pPr>
        <w:spacing w:after="0" w:line="360" w:lineRule="auto"/>
        <w:rPr>
          <w:rFonts w:ascii="Times New Roman" w:hAnsi="Times New Roman" w:cs="Times New Roman"/>
          <w:sz w:val="28"/>
        </w:rPr>
      </w:pPr>
      <w:r w:rsidRPr="00102813">
        <w:rPr>
          <w:rFonts w:ascii="Times New Roman" w:hAnsi="Times New Roman" w:cs="Times New Roman"/>
          <w:sz w:val="28"/>
        </w:rPr>
        <w:t>Bên cạnh đó, trong suốt thời gian nghỉ dịch, tạm ngưng hoạt động, toàn bộ nhân viên Công ty sẽ không được hưởng lương và các khoản phụ cấp (nghỉ việc không lương).</w:t>
      </w:r>
    </w:p>
    <w:p w14:paraId="295515FC" w14:textId="77777777" w:rsidR="00EE10A9" w:rsidRPr="00102813" w:rsidRDefault="00EE10A9" w:rsidP="000B0581">
      <w:pPr>
        <w:spacing w:after="0" w:line="240" w:lineRule="auto"/>
        <w:rPr>
          <w:rFonts w:ascii="Times New Roman" w:hAnsi="Times New Roman" w:cs="Times New Roman"/>
          <w:sz w:val="28"/>
          <w:szCs w:val="28"/>
        </w:rPr>
      </w:pPr>
    </w:p>
    <w:p w14:paraId="556E4E16" w14:textId="3712B611" w:rsidR="000B0581" w:rsidRPr="00102813" w:rsidRDefault="000B0581" w:rsidP="000B0581">
      <w:pPr>
        <w:spacing w:after="0" w:line="240" w:lineRule="auto"/>
        <w:jc w:val="both"/>
        <w:rPr>
          <w:rFonts w:ascii="Times New Roman" w:hAnsi="Times New Roman" w:cs="Times New Roman"/>
          <w:b/>
          <w:sz w:val="28"/>
          <w:szCs w:val="28"/>
        </w:rPr>
      </w:pPr>
      <w:r w:rsidRPr="00102813">
        <w:rPr>
          <w:rFonts w:ascii="Times New Roman" w:hAnsi="Times New Roman" w:cs="Times New Roman"/>
          <w:b/>
          <w:sz w:val="28"/>
          <w:szCs w:val="28"/>
        </w:rPr>
        <w:t xml:space="preserve">2. </w:t>
      </w:r>
      <w:r w:rsidR="0045039F" w:rsidRPr="00102813">
        <w:rPr>
          <w:rFonts w:ascii="Times New Roman" w:hAnsi="Times New Roman" w:cs="Times New Roman"/>
          <w:b/>
          <w:sz w:val="28"/>
          <w:szCs w:val="28"/>
        </w:rPr>
        <w:t>Danh sách lao động đồng ý t</w:t>
      </w:r>
      <w:r w:rsidRPr="00102813">
        <w:rPr>
          <w:rFonts w:ascii="Times New Roman" w:hAnsi="Times New Roman" w:cs="Times New Roman"/>
          <w:b/>
          <w:sz w:val="28"/>
          <w:szCs w:val="28"/>
        </w:rPr>
        <w:t>hỏa thuận tạm hoãn thực hiện hợp đồng lao động, nghỉ việc không hưởng lương</w:t>
      </w:r>
    </w:p>
    <w:tbl>
      <w:tblPr>
        <w:tblW w:w="5454" w:type="pct"/>
        <w:tblLook w:val="04A0" w:firstRow="1" w:lastRow="0" w:firstColumn="1" w:lastColumn="0" w:noHBand="0" w:noVBand="1"/>
      </w:tblPr>
      <w:tblGrid>
        <w:gridCol w:w="520"/>
        <w:gridCol w:w="1949"/>
        <w:gridCol w:w="1532"/>
        <w:gridCol w:w="2584"/>
        <w:gridCol w:w="1009"/>
        <w:gridCol w:w="1127"/>
        <w:gridCol w:w="1035"/>
        <w:gridCol w:w="767"/>
        <w:gridCol w:w="767"/>
        <w:gridCol w:w="1035"/>
        <w:gridCol w:w="1035"/>
        <w:gridCol w:w="1012"/>
      </w:tblGrid>
      <w:tr w:rsidR="00716F3B" w:rsidRPr="00102813" w14:paraId="78211B01" w14:textId="77777777" w:rsidTr="001E5D1A">
        <w:trPr>
          <w:trHeight w:val="300"/>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6837A"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TT</w:t>
            </w:r>
          </w:p>
        </w:tc>
        <w:tc>
          <w:tcPr>
            <w:tcW w:w="6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E9EDD"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Họ và tên</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8138F5"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Phòng, ban, phân xưởng làm việc</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30371"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Loại hợp đồng lao động</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7EA62"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Thời điểm bắt đầu thực hiện HĐLĐ</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C76D64"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Mã số bảo hiểm xã hội</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BC9395"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Thời điểm bắt đầu tạm hoãn, nghỉ việc không hưởng lương (Ngày tháng năm)</w:t>
            </w:r>
          </w:p>
        </w:tc>
        <w:tc>
          <w:tcPr>
            <w:tcW w:w="534" w:type="pct"/>
            <w:gridSpan w:val="2"/>
            <w:tcBorders>
              <w:top w:val="single" w:sz="4" w:space="0" w:color="auto"/>
              <w:left w:val="nil"/>
              <w:bottom w:val="single" w:sz="4" w:space="0" w:color="auto"/>
              <w:right w:val="single" w:sz="4" w:space="0" w:color="000000"/>
            </w:tcBorders>
            <w:shd w:val="clear" w:color="auto" w:fill="auto"/>
            <w:vAlign w:val="center"/>
            <w:hideMark/>
          </w:tcPr>
          <w:p w14:paraId="6E769770"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Thời gian tạm hoãn HĐLĐ</w:t>
            </w:r>
          </w:p>
        </w:tc>
        <w:tc>
          <w:tcPr>
            <w:tcW w:w="720" w:type="pct"/>
            <w:gridSpan w:val="2"/>
            <w:tcBorders>
              <w:top w:val="single" w:sz="4" w:space="0" w:color="auto"/>
              <w:left w:val="nil"/>
              <w:bottom w:val="single" w:sz="4" w:space="0" w:color="auto"/>
              <w:right w:val="single" w:sz="4" w:space="0" w:color="000000"/>
            </w:tcBorders>
            <w:shd w:val="clear" w:color="auto" w:fill="auto"/>
            <w:vAlign w:val="center"/>
            <w:hideMark/>
          </w:tcPr>
          <w:p w14:paraId="569C9B7F" w14:textId="6B37EDEA"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 xml:space="preserve">Thời gian nghỉ </w:t>
            </w:r>
            <w:r w:rsidR="0045298E">
              <w:rPr>
                <w:rFonts w:ascii="Times New Roman" w:eastAsia="Times New Roman" w:hAnsi="Times New Roman" w:cs="Times New Roman"/>
                <w:b/>
                <w:bCs/>
                <w:color w:val="000000"/>
              </w:rPr>
              <w:t xml:space="preserve">việc </w:t>
            </w:r>
            <w:r w:rsidRPr="00102813">
              <w:rPr>
                <w:rFonts w:ascii="Times New Roman" w:eastAsia="Times New Roman" w:hAnsi="Times New Roman" w:cs="Times New Roman"/>
                <w:b/>
                <w:bCs/>
                <w:color w:val="000000"/>
              </w:rPr>
              <w:t>không lương</w:t>
            </w:r>
          </w:p>
        </w:tc>
        <w:tc>
          <w:tcPr>
            <w:tcW w:w="35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106420F" w14:textId="26107DB9" w:rsidR="000B0581" w:rsidRPr="00102813" w:rsidRDefault="000B0581" w:rsidP="008018F8">
            <w:pPr>
              <w:spacing w:after="0" w:line="240" w:lineRule="auto"/>
              <w:jc w:val="center"/>
              <w:rPr>
                <w:rFonts w:ascii="Times New Roman" w:eastAsia="Times New Roman" w:hAnsi="Times New Roman" w:cs="Times New Roman"/>
                <w:b/>
                <w:bCs/>
                <w:color w:val="000000"/>
                <w:sz w:val="24"/>
                <w:szCs w:val="24"/>
              </w:rPr>
            </w:pPr>
            <w:r w:rsidRPr="00102813">
              <w:rPr>
                <w:rFonts w:ascii="Times New Roman" w:eastAsia="Times New Roman" w:hAnsi="Times New Roman" w:cs="Times New Roman"/>
                <w:b/>
                <w:bCs/>
                <w:color w:val="000000"/>
                <w:sz w:val="24"/>
                <w:szCs w:val="24"/>
              </w:rPr>
              <w:t>Chữ ký</w:t>
            </w:r>
            <w:r w:rsidR="0045039F" w:rsidRPr="00102813">
              <w:rPr>
                <w:rFonts w:ascii="Times New Roman" w:eastAsia="Times New Roman" w:hAnsi="Times New Roman" w:cs="Times New Roman"/>
                <w:b/>
                <w:bCs/>
                <w:color w:val="000000"/>
                <w:sz w:val="24"/>
                <w:szCs w:val="24"/>
              </w:rPr>
              <w:t xml:space="preserve"> xác nhận</w:t>
            </w:r>
            <w:r w:rsidRPr="00102813">
              <w:rPr>
                <w:rFonts w:ascii="Times New Roman" w:eastAsia="Times New Roman" w:hAnsi="Times New Roman" w:cs="Times New Roman"/>
                <w:b/>
                <w:bCs/>
                <w:color w:val="000000"/>
                <w:sz w:val="24"/>
                <w:szCs w:val="24"/>
              </w:rPr>
              <w:t xml:space="preserve"> người lao động</w:t>
            </w:r>
            <w:r w:rsidR="00716F3B" w:rsidRPr="00102813">
              <w:rPr>
                <w:rFonts w:ascii="Times New Roman" w:eastAsia="Times New Roman" w:hAnsi="Times New Roman" w:cs="Times New Roman"/>
                <w:b/>
                <w:bCs/>
                <w:color w:val="000000"/>
                <w:sz w:val="24"/>
                <w:szCs w:val="24"/>
              </w:rPr>
              <w:t xml:space="preserve"> đồng ý nghỉ </w:t>
            </w:r>
            <w:r w:rsidR="0045298E">
              <w:rPr>
                <w:rFonts w:ascii="Times New Roman" w:eastAsia="Times New Roman" w:hAnsi="Times New Roman" w:cs="Times New Roman"/>
                <w:b/>
                <w:bCs/>
                <w:color w:val="000000"/>
                <w:sz w:val="24"/>
                <w:szCs w:val="24"/>
              </w:rPr>
              <w:t xml:space="preserve"> việc </w:t>
            </w:r>
            <w:r w:rsidR="00716F3B" w:rsidRPr="00102813">
              <w:rPr>
                <w:rFonts w:ascii="Times New Roman" w:eastAsia="Times New Roman" w:hAnsi="Times New Roman" w:cs="Times New Roman"/>
                <w:b/>
                <w:bCs/>
                <w:color w:val="000000"/>
                <w:sz w:val="24"/>
                <w:szCs w:val="24"/>
              </w:rPr>
              <w:t>không lương</w:t>
            </w:r>
          </w:p>
        </w:tc>
      </w:tr>
      <w:tr w:rsidR="00716F3B" w:rsidRPr="00102813" w14:paraId="318F80BF" w14:textId="77777777" w:rsidTr="001E5D1A">
        <w:trPr>
          <w:trHeight w:val="1140"/>
        </w:trPr>
        <w:tc>
          <w:tcPr>
            <w:tcW w:w="181" w:type="pct"/>
            <w:vMerge/>
            <w:tcBorders>
              <w:top w:val="single" w:sz="4" w:space="0" w:color="auto"/>
              <w:left w:val="single" w:sz="4" w:space="0" w:color="auto"/>
              <w:bottom w:val="single" w:sz="4" w:space="0" w:color="000000"/>
              <w:right w:val="single" w:sz="4" w:space="0" w:color="auto"/>
            </w:tcBorders>
            <w:vAlign w:val="center"/>
            <w:hideMark/>
          </w:tcPr>
          <w:p w14:paraId="2915E23C"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14:paraId="4794EECA"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14:paraId="379990CD"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899" w:type="pct"/>
            <w:vMerge/>
            <w:tcBorders>
              <w:top w:val="single" w:sz="4" w:space="0" w:color="auto"/>
              <w:left w:val="single" w:sz="4" w:space="0" w:color="auto"/>
              <w:bottom w:val="single" w:sz="4" w:space="0" w:color="000000"/>
              <w:right w:val="single" w:sz="4" w:space="0" w:color="auto"/>
            </w:tcBorders>
            <w:vAlign w:val="center"/>
            <w:hideMark/>
          </w:tcPr>
          <w:p w14:paraId="1954E503"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14:paraId="68E26414"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14:paraId="502631C0"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14:paraId="644F6E76" w14:textId="77777777" w:rsidR="000B0581" w:rsidRPr="00102813" w:rsidRDefault="000B0581" w:rsidP="008018F8">
            <w:pPr>
              <w:spacing w:after="0" w:line="240" w:lineRule="auto"/>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vAlign w:val="center"/>
            <w:hideMark/>
          </w:tcPr>
          <w:p w14:paraId="564D8B4B"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Từ ngày tháng năm</w:t>
            </w:r>
          </w:p>
        </w:tc>
        <w:tc>
          <w:tcPr>
            <w:tcW w:w="267" w:type="pct"/>
            <w:tcBorders>
              <w:top w:val="nil"/>
              <w:left w:val="nil"/>
              <w:bottom w:val="single" w:sz="4" w:space="0" w:color="auto"/>
              <w:right w:val="single" w:sz="4" w:space="0" w:color="auto"/>
            </w:tcBorders>
            <w:shd w:val="clear" w:color="auto" w:fill="auto"/>
            <w:vAlign w:val="center"/>
            <w:hideMark/>
          </w:tcPr>
          <w:p w14:paraId="77E5A1B2"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Đến ngày tháng năm</w:t>
            </w:r>
          </w:p>
        </w:tc>
        <w:tc>
          <w:tcPr>
            <w:tcW w:w="360" w:type="pct"/>
            <w:tcBorders>
              <w:top w:val="nil"/>
              <w:left w:val="nil"/>
              <w:bottom w:val="single" w:sz="4" w:space="0" w:color="auto"/>
              <w:right w:val="single" w:sz="4" w:space="0" w:color="auto"/>
            </w:tcBorders>
            <w:shd w:val="clear" w:color="auto" w:fill="auto"/>
            <w:vAlign w:val="center"/>
            <w:hideMark/>
          </w:tcPr>
          <w:p w14:paraId="3F79279E"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Từ ngày tháng năm</w:t>
            </w:r>
          </w:p>
        </w:tc>
        <w:tc>
          <w:tcPr>
            <w:tcW w:w="360" w:type="pct"/>
            <w:tcBorders>
              <w:top w:val="nil"/>
              <w:left w:val="nil"/>
              <w:bottom w:val="single" w:sz="4" w:space="0" w:color="auto"/>
              <w:right w:val="single" w:sz="4" w:space="0" w:color="auto"/>
            </w:tcBorders>
            <w:shd w:val="clear" w:color="auto" w:fill="auto"/>
            <w:vAlign w:val="center"/>
            <w:hideMark/>
          </w:tcPr>
          <w:p w14:paraId="25F1BF47"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Đến ngày tháng năm</w:t>
            </w:r>
          </w:p>
        </w:tc>
        <w:tc>
          <w:tcPr>
            <w:tcW w:w="352" w:type="pct"/>
            <w:tcBorders>
              <w:top w:val="single" w:sz="4" w:space="0" w:color="auto"/>
              <w:left w:val="single" w:sz="4" w:space="0" w:color="auto"/>
              <w:bottom w:val="single" w:sz="4" w:space="0" w:color="000000"/>
              <w:right w:val="single" w:sz="4" w:space="0" w:color="auto"/>
            </w:tcBorders>
            <w:vAlign w:val="center"/>
            <w:hideMark/>
          </w:tcPr>
          <w:p w14:paraId="4643C954" w14:textId="77777777" w:rsidR="000B0581" w:rsidRPr="00102813" w:rsidRDefault="000B0581" w:rsidP="008018F8">
            <w:pPr>
              <w:spacing w:after="0" w:line="240" w:lineRule="auto"/>
              <w:rPr>
                <w:rFonts w:ascii="Times New Roman" w:eastAsia="Times New Roman" w:hAnsi="Times New Roman" w:cs="Times New Roman"/>
                <w:b/>
                <w:bCs/>
                <w:color w:val="000000"/>
                <w:sz w:val="24"/>
                <w:szCs w:val="24"/>
              </w:rPr>
            </w:pPr>
          </w:p>
        </w:tc>
      </w:tr>
      <w:tr w:rsidR="00716F3B" w:rsidRPr="00102813" w14:paraId="4605CE03"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94AE212"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(1)</w:t>
            </w:r>
          </w:p>
        </w:tc>
        <w:tc>
          <w:tcPr>
            <w:tcW w:w="678" w:type="pct"/>
            <w:tcBorders>
              <w:top w:val="nil"/>
              <w:left w:val="nil"/>
              <w:bottom w:val="single" w:sz="4" w:space="0" w:color="auto"/>
              <w:right w:val="single" w:sz="4" w:space="0" w:color="auto"/>
            </w:tcBorders>
            <w:shd w:val="clear" w:color="auto" w:fill="auto"/>
            <w:noWrap/>
            <w:vAlign w:val="center"/>
            <w:hideMark/>
          </w:tcPr>
          <w:p w14:paraId="78CFBFB3"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54FA3D32"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(3)</w:t>
            </w:r>
          </w:p>
        </w:tc>
        <w:tc>
          <w:tcPr>
            <w:tcW w:w="899" w:type="pct"/>
            <w:tcBorders>
              <w:top w:val="nil"/>
              <w:left w:val="nil"/>
              <w:bottom w:val="single" w:sz="4" w:space="0" w:color="auto"/>
              <w:right w:val="single" w:sz="4" w:space="0" w:color="auto"/>
            </w:tcBorders>
            <w:shd w:val="clear" w:color="auto" w:fill="auto"/>
            <w:noWrap/>
            <w:vAlign w:val="center"/>
            <w:hideMark/>
          </w:tcPr>
          <w:p w14:paraId="1F0A9B15"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(4)</w:t>
            </w:r>
          </w:p>
        </w:tc>
        <w:tc>
          <w:tcPr>
            <w:tcW w:w="351" w:type="pct"/>
            <w:tcBorders>
              <w:top w:val="nil"/>
              <w:left w:val="nil"/>
              <w:bottom w:val="single" w:sz="4" w:space="0" w:color="auto"/>
              <w:right w:val="single" w:sz="4" w:space="0" w:color="auto"/>
            </w:tcBorders>
            <w:shd w:val="clear" w:color="auto" w:fill="auto"/>
            <w:noWrap/>
            <w:vAlign w:val="center"/>
            <w:hideMark/>
          </w:tcPr>
          <w:p w14:paraId="74EC2807"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(5)</w:t>
            </w:r>
          </w:p>
        </w:tc>
        <w:tc>
          <w:tcPr>
            <w:tcW w:w="392" w:type="pct"/>
            <w:tcBorders>
              <w:top w:val="nil"/>
              <w:left w:val="nil"/>
              <w:bottom w:val="single" w:sz="4" w:space="0" w:color="auto"/>
              <w:right w:val="single" w:sz="4" w:space="0" w:color="auto"/>
            </w:tcBorders>
            <w:shd w:val="clear" w:color="auto" w:fill="auto"/>
            <w:noWrap/>
            <w:vAlign w:val="center"/>
            <w:hideMark/>
          </w:tcPr>
          <w:p w14:paraId="22C8859D"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(6)</w:t>
            </w:r>
          </w:p>
        </w:tc>
        <w:tc>
          <w:tcPr>
            <w:tcW w:w="360" w:type="pct"/>
            <w:tcBorders>
              <w:top w:val="nil"/>
              <w:left w:val="nil"/>
              <w:bottom w:val="single" w:sz="4" w:space="0" w:color="auto"/>
              <w:right w:val="single" w:sz="4" w:space="0" w:color="auto"/>
            </w:tcBorders>
            <w:shd w:val="clear" w:color="auto" w:fill="auto"/>
            <w:noWrap/>
            <w:vAlign w:val="center"/>
            <w:hideMark/>
          </w:tcPr>
          <w:p w14:paraId="01BA8F43"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(7)</w:t>
            </w:r>
          </w:p>
        </w:tc>
        <w:tc>
          <w:tcPr>
            <w:tcW w:w="267" w:type="pct"/>
            <w:tcBorders>
              <w:top w:val="nil"/>
              <w:left w:val="nil"/>
              <w:bottom w:val="single" w:sz="4" w:space="0" w:color="auto"/>
              <w:right w:val="single" w:sz="4" w:space="0" w:color="auto"/>
            </w:tcBorders>
            <w:shd w:val="clear" w:color="auto" w:fill="auto"/>
            <w:noWrap/>
            <w:vAlign w:val="center"/>
            <w:hideMark/>
          </w:tcPr>
          <w:p w14:paraId="6D16ABCB"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(8)</w:t>
            </w:r>
          </w:p>
        </w:tc>
        <w:tc>
          <w:tcPr>
            <w:tcW w:w="267" w:type="pct"/>
            <w:tcBorders>
              <w:top w:val="nil"/>
              <w:left w:val="nil"/>
              <w:bottom w:val="single" w:sz="4" w:space="0" w:color="auto"/>
              <w:right w:val="single" w:sz="4" w:space="0" w:color="auto"/>
            </w:tcBorders>
            <w:shd w:val="clear" w:color="auto" w:fill="auto"/>
            <w:noWrap/>
            <w:vAlign w:val="center"/>
            <w:hideMark/>
          </w:tcPr>
          <w:p w14:paraId="19C97C44"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(9)</w:t>
            </w:r>
          </w:p>
        </w:tc>
        <w:tc>
          <w:tcPr>
            <w:tcW w:w="360" w:type="pct"/>
            <w:tcBorders>
              <w:top w:val="nil"/>
              <w:left w:val="nil"/>
              <w:bottom w:val="single" w:sz="4" w:space="0" w:color="auto"/>
              <w:right w:val="single" w:sz="4" w:space="0" w:color="auto"/>
            </w:tcBorders>
            <w:shd w:val="clear" w:color="auto" w:fill="auto"/>
            <w:noWrap/>
            <w:vAlign w:val="center"/>
            <w:hideMark/>
          </w:tcPr>
          <w:p w14:paraId="61B10E4C"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(10)</w:t>
            </w:r>
          </w:p>
        </w:tc>
        <w:tc>
          <w:tcPr>
            <w:tcW w:w="360" w:type="pct"/>
            <w:tcBorders>
              <w:top w:val="nil"/>
              <w:left w:val="nil"/>
              <w:bottom w:val="single" w:sz="4" w:space="0" w:color="auto"/>
              <w:right w:val="single" w:sz="4" w:space="0" w:color="auto"/>
            </w:tcBorders>
            <w:shd w:val="clear" w:color="auto" w:fill="auto"/>
            <w:noWrap/>
            <w:vAlign w:val="center"/>
            <w:hideMark/>
          </w:tcPr>
          <w:p w14:paraId="607E7264"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(11)</w:t>
            </w:r>
          </w:p>
        </w:tc>
        <w:tc>
          <w:tcPr>
            <w:tcW w:w="352" w:type="pct"/>
            <w:tcBorders>
              <w:top w:val="nil"/>
              <w:left w:val="nil"/>
              <w:bottom w:val="single" w:sz="4" w:space="0" w:color="auto"/>
              <w:right w:val="single" w:sz="4" w:space="0" w:color="auto"/>
            </w:tcBorders>
            <w:shd w:val="clear" w:color="auto" w:fill="auto"/>
            <w:noWrap/>
            <w:vAlign w:val="center"/>
            <w:hideMark/>
          </w:tcPr>
          <w:p w14:paraId="6DF75F09" w14:textId="77777777" w:rsidR="000B0581" w:rsidRPr="00102813" w:rsidRDefault="000B0581" w:rsidP="008018F8">
            <w:pPr>
              <w:spacing w:after="0" w:line="240" w:lineRule="auto"/>
              <w:jc w:val="center"/>
              <w:rPr>
                <w:rFonts w:ascii="Times New Roman" w:eastAsia="Times New Roman" w:hAnsi="Times New Roman" w:cs="Times New Roman"/>
                <w:b/>
                <w:bCs/>
                <w:color w:val="000000"/>
              </w:rPr>
            </w:pPr>
            <w:r w:rsidRPr="00102813">
              <w:rPr>
                <w:rFonts w:ascii="Times New Roman" w:eastAsia="Times New Roman" w:hAnsi="Times New Roman" w:cs="Times New Roman"/>
                <w:b/>
                <w:bCs/>
                <w:color w:val="000000"/>
              </w:rPr>
              <w:t>(12)</w:t>
            </w:r>
          </w:p>
        </w:tc>
      </w:tr>
      <w:tr w:rsidR="0045298E" w:rsidRPr="00102813" w14:paraId="0F4DA92F" w14:textId="77777777" w:rsidTr="007871E1">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7BD18BD" w14:textId="5EE1F695"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1</w:t>
            </w:r>
          </w:p>
        </w:tc>
        <w:tc>
          <w:tcPr>
            <w:tcW w:w="678" w:type="pct"/>
            <w:tcBorders>
              <w:top w:val="nil"/>
              <w:left w:val="nil"/>
              <w:bottom w:val="single" w:sz="4" w:space="0" w:color="auto"/>
              <w:right w:val="single" w:sz="4" w:space="0" w:color="auto"/>
            </w:tcBorders>
            <w:shd w:val="clear" w:color="auto" w:fill="auto"/>
            <w:noWrap/>
            <w:vAlign w:val="center"/>
          </w:tcPr>
          <w:p w14:paraId="5C6AE7B8" w14:textId="4E6ACCAA"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0C486E9D" w14:textId="49409A43"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51C83EAC" w14:textId="0E9D728F"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0A192AD3" w14:textId="7B0F2222"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028C8812" w14:textId="0240627E"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644CBC7B" w14:textId="1C5EF742"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6EE79F63" w14:textId="71083140"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46DA8E9A" w14:textId="51BD94F4"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499D8AAD" w14:textId="3D0FA5F8"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3BDDFBCB" w14:textId="4DD69B46"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4E1178A1" w14:textId="32D5C440"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611C04" w:rsidRPr="00102813" w14:paraId="05A535C8" w14:textId="77777777" w:rsidTr="007871E1">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02ABF" w14:textId="46278D3E" w:rsidR="00611C04" w:rsidRPr="00102813" w:rsidRDefault="00611C04" w:rsidP="00611C04">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lastRenderedPageBreak/>
              <w:t>2</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51549D7A" w14:textId="280D4912" w:rsidR="00611C04" w:rsidRPr="00102813" w:rsidRDefault="00611C04" w:rsidP="00102813">
            <w:pPr>
              <w:spacing w:after="0" w:line="240" w:lineRule="auto"/>
              <w:rPr>
                <w:rFonts w:ascii="Times New Roman" w:eastAsia="Times New Roman" w:hAnsi="Times New Roman" w:cs="Times New Roman"/>
                <w:b/>
                <w:bCs/>
                <w:color w:val="000000"/>
              </w:rPr>
            </w:pPr>
          </w:p>
        </w:tc>
        <w:tc>
          <w:tcPr>
            <w:tcW w:w="533" w:type="pct"/>
            <w:tcBorders>
              <w:top w:val="single" w:sz="4" w:space="0" w:color="auto"/>
              <w:left w:val="nil"/>
              <w:bottom w:val="single" w:sz="4" w:space="0" w:color="auto"/>
              <w:right w:val="single" w:sz="4" w:space="0" w:color="auto"/>
            </w:tcBorders>
            <w:shd w:val="clear" w:color="auto" w:fill="auto"/>
            <w:noWrap/>
          </w:tcPr>
          <w:p w14:paraId="362A4516" w14:textId="66A6CCD7"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899" w:type="pct"/>
            <w:tcBorders>
              <w:top w:val="single" w:sz="4" w:space="0" w:color="auto"/>
              <w:left w:val="nil"/>
              <w:bottom w:val="single" w:sz="4" w:space="0" w:color="auto"/>
              <w:right w:val="single" w:sz="4" w:space="0" w:color="auto"/>
            </w:tcBorders>
            <w:shd w:val="clear" w:color="auto" w:fill="auto"/>
            <w:noWrap/>
            <w:vAlign w:val="center"/>
          </w:tcPr>
          <w:p w14:paraId="0EA928D3" w14:textId="0646D6B0"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0A8FD33D" w14:textId="077A9F88"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AA7818F" w14:textId="1EA3A842"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17221FD9" w14:textId="04B49423"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267" w:type="pct"/>
            <w:tcBorders>
              <w:top w:val="single" w:sz="4" w:space="0" w:color="auto"/>
              <w:left w:val="nil"/>
              <w:bottom w:val="single" w:sz="4" w:space="0" w:color="auto"/>
              <w:right w:val="single" w:sz="4" w:space="0" w:color="auto"/>
            </w:tcBorders>
            <w:shd w:val="clear" w:color="auto" w:fill="auto"/>
            <w:noWrap/>
          </w:tcPr>
          <w:p w14:paraId="132C7398" w14:textId="2484287B"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267" w:type="pct"/>
            <w:tcBorders>
              <w:top w:val="single" w:sz="4" w:space="0" w:color="auto"/>
              <w:left w:val="nil"/>
              <w:bottom w:val="single" w:sz="4" w:space="0" w:color="auto"/>
              <w:right w:val="single" w:sz="4" w:space="0" w:color="auto"/>
            </w:tcBorders>
            <w:shd w:val="clear" w:color="auto" w:fill="auto"/>
            <w:noWrap/>
          </w:tcPr>
          <w:p w14:paraId="2B5B44B1" w14:textId="62565192"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67671629" w14:textId="62A590E5"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78CA1741" w14:textId="453A24E0" w:rsidR="00611C04" w:rsidRPr="00102813" w:rsidRDefault="00611C04" w:rsidP="00611C04">
            <w:pPr>
              <w:spacing w:after="0" w:line="240" w:lineRule="auto"/>
              <w:jc w:val="center"/>
              <w:rPr>
                <w:rFonts w:ascii="Times New Roman" w:eastAsia="Times New Roman" w:hAnsi="Times New Roman" w:cs="Times New Roman"/>
                <w:b/>
                <w:bCs/>
                <w:color w:val="000000"/>
              </w:rPr>
            </w:pPr>
          </w:p>
        </w:tc>
        <w:tc>
          <w:tcPr>
            <w:tcW w:w="352" w:type="pct"/>
            <w:tcBorders>
              <w:top w:val="single" w:sz="4" w:space="0" w:color="auto"/>
              <w:left w:val="nil"/>
              <w:bottom w:val="single" w:sz="4" w:space="0" w:color="auto"/>
              <w:right w:val="single" w:sz="4" w:space="0" w:color="auto"/>
            </w:tcBorders>
            <w:shd w:val="clear" w:color="auto" w:fill="auto"/>
            <w:noWrap/>
            <w:vAlign w:val="center"/>
          </w:tcPr>
          <w:p w14:paraId="7BEB1C2F" w14:textId="723A64CE" w:rsidR="00611C04" w:rsidRPr="00102813" w:rsidRDefault="00611C04" w:rsidP="00102813">
            <w:pPr>
              <w:spacing w:after="0" w:line="240" w:lineRule="auto"/>
              <w:jc w:val="center"/>
              <w:rPr>
                <w:rFonts w:ascii="Times New Roman" w:eastAsia="Times New Roman" w:hAnsi="Times New Roman" w:cs="Times New Roman"/>
                <w:b/>
                <w:bCs/>
                <w:color w:val="000000"/>
              </w:rPr>
            </w:pPr>
          </w:p>
        </w:tc>
      </w:tr>
      <w:tr w:rsidR="00611C04" w:rsidRPr="00102813" w14:paraId="694E9C0D" w14:textId="77777777" w:rsidTr="00611C04">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C4D78" w14:textId="0C2C03B4" w:rsidR="00611C04" w:rsidRPr="00102813" w:rsidRDefault="00611C04"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3</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0854EC68" w14:textId="04D97B2D" w:rsidR="00611C04" w:rsidRPr="00102813" w:rsidRDefault="00611C04" w:rsidP="00102813">
            <w:pPr>
              <w:spacing w:after="0" w:line="240" w:lineRule="auto"/>
              <w:rPr>
                <w:rFonts w:ascii="Times New Roman" w:eastAsia="Times New Roman" w:hAnsi="Times New Roman" w:cs="Times New Roman"/>
                <w:b/>
                <w:bCs/>
                <w:color w:val="000000"/>
              </w:rPr>
            </w:pPr>
          </w:p>
        </w:tc>
        <w:tc>
          <w:tcPr>
            <w:tcW w:w="533" w:type="pct"/>
            <w:tcBorders>
              <w:top w:val="single" w:sz="4" w:space="0" w:color="auto"/>
              <w:left w:val="nil"/>
              <w:bottom w:val="single" w:sz="4" w:space="0" w:color="auto"/>
              <w:right w:val="single" w:sz="4" w:space="0" w:color="auto"/>
            </w:tcBorders>
            <w:shd w:val="clear" w:color="auto" w:fill="auto"/>
            <w:noWrap/>
          </w:tcPr>
          <w:p w14:paraId="3CFE1657" w14:textId="19F5C6D4"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899" w:type="pct"/>
            <w:tcBorders>
              <w:top w:val="single" w:sz="4" w:space="0" w:color="auto"/>
              <w:left w:val="nil"/>
              <w:bottom w:val="single" w:sz="4" w:space="0" w:color="auto"/>
              <w:right w:val="single" w:sz="4" w:space="0" w:color="auto"/>
            </w:tcBorders>
            <w:shd w:val="clear" w:color="auto" w:fill="auto"/>
            <w:noWrap/>
            <w:vAlign w:val="center"/>
          </w:tcPr>
          <w:p w14:paraId="7AABE929" w14:textId="690FB092"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01CB6C4" w14:textId="2C6991EB"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589C5432" w14:textId="6743BAFE"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0056D796" w14:textId="4AB39ABA"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267" w:type="pct"/>
            <w:tcBorders>
              <w:top w:val="single" w:sz="4" w:space="0" w:color="auto"/>
              <w:left w:val="nil"/>
              <w:bottom w:val="single" w:sz="4" w:space="0" w:color="auto"/>
              <w:right w:val="single" w:sz="4" w:space="0" w:color="auto"/>
            </w:tcBorders>
            <w:shd w:val="clear" w:color="auto" w:fill="auto"/>
            <w:noWrap/>
          </w:tcPr>
          <w:p w14:paraId="1E994BAB" w14:textId="2B1B48A9"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267" w:type="pct"/>
            <w:tcBorders>
              <w:top w:val="single" w:sz="4" w:space="0" w:color="auto"/>
              <w:left w:val="nil"/>
              <w:bottom w:val="single" w:sz="4" w:space="0" w:color="auto"/>
              <w:right w:val="single" w:sz="4" w:space="0" w:color="auto"/>
            </w:tcBorders>
            <w:shd w:val="clear" w:color="auto" w:fill="auto"/>
            <w:noWrap/>
          </w:tcPr>
          <w:p w14:paraId="79F89F1C" w14:textId="7D11B35F"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51FCE20B" w14:textId="7439064D"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60" w:type="pct"/>
            <w:tcBorders>
              <w:top w:val="single" w:sz="4" w:space="0" w:color="auto"/>
              <w:left w:val="nil"/>
              <w:bottom w:val="single" w:sz="4" w:space="0" w:color="auto"/>
              <w:right w:val="single" w:sz="4" w:space="0" w:color="auto"/>
            </w:tcBorders>
            <w:shd w:val="clear" w:color="auto" w:fill="auto"/>
            <w:noWrap/>
          </w:tcPr>
          <w:p w14:paraId="6D7896FC" w14:textId="20B8FFC6" w:rsidR="00611C04" w:rsidRPr="00102813" w:rsidRDefault="00611C04" w:rsidP="00102813">
            <w:pPr>
              <w:spacing w:after="0" w:line="240" w:lineRule="auto"/>
              <w:jc w:val="center"/>
              <w:rPr>
                <w:rFonts w:ascii="Times New Roman" w:eastAsia="Times New Roman" w:hAnsi="Times New Roman" w:cs="Times New Roman"/>
                <w:b/>
                <w:bCs/>
                <w:color w:val="000000"/>
              </w:rPr>
            </w:pPr>
          </w:p>
        </w:tc>
        <w:tc>
          <w:tcPr>
            <w:tcW w:w="352" w:type="pct"/>
            <w:tcBorders>
              <w:top w:val="single" w:sz="4" w:space="0" w:color="auto"/>
              <w:left w:val="nil"/>
              <w:bottom w:val="single" w:sz="4" w:space="0" w:color="auto"/>
              <w:right w:val="single" w:sz="4" w:space="0" w:color="auto"/>
            </w:tcBorders>
            <w:shd w:val="clear" w:color="auto" w:fill="auto"/>
            <w:noWrap/>
            <w:vAlign w:val="center"/>
          </w:tcPr>
          <w:p w14:paraId="46453D54" w14:textId="77777777" w:rsidR="00611C04" w:rsidRPr="00102813" w:rsidRDefault="00611C04" w:rsidP="00102813">
            <w:pPr>
              <w:spacing w:after="0" w:line="240" w:lineRule="auto"/>
              <w:jc w:val="center"/>
              <w:rPr>
                <w:rFonts w:ascii="Times New Roman" w:eastAsia="Times New Roman" w:hAnsi="Times New Roman" w:cs="Times New Roman"/>
                <w:b/>
                <w:bCs/>
                <w:color w:val="000000"/>
              </w:rPr>
            </w:pPr>
          </w:p>
        </w:tc>
      </w:tr>
      <w:tr w:rsidR="0045298E" w:rsidRPr="00102813" w14:paraId="6780C57B"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230AA21E" w14:textId="2C585AD6"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4</w:t>
            </w:r>
          </w:p>
        </w:tc>
        <w:tc>
          <w:tcPr>
            <w:tcW w:w="678" w:type="pct"/>
            <w:tcBorders>
              <w:top w:val="nil"/>
              <w:left w:val="nil"/>
              <w:bottom w:val="single" w:sz="4" w:space="0" w:color="auto"/>
              <w:right w:val="single" w:sz="4" w:space="0" w:color="auto"/>
            </w:tcBorders>
            <w:shd w:val="clear" w:color="auto" w:fill="auto"/>
            <w:noWrap/>
            <w:vAlign w:val="center"/>
          </w:tcPr>
          <w:p w14:paraId="69FA1164" w14:textId="113449DF"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397A27E2" w14:textId="304CE685"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1E58DAED" w14:textId="2229952F"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51D3770F" w14:textId="37C881D5"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388B66CC" w14:textId="1235DF6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56F36C9C" w14:textId="369F2407"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539A87F8" w14:textId="55EDFF36"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6A5F1320" w14:textId="50BF4CB1"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5C6DB141" w14:textId="771D35A0"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7735E366" w14:textId="26571DC1"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6961C99F"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45298E" w:rsidRPr="00102813" w14:paraId="64713649"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309D02AE" w14:textId="52C3415E"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5</w:t>
            </w:r>
          </w:p>
        </w:tc>
        <w:tc>
          <w:tcPr>
            <w:tcW w:w="678" w:type="pct"/>
            <w:tcBorders>
              <w:top w:val="nil"/>
              <w:left w:val="nil"/>
              <w:bottom w:val="single" w:sz="4" w:space="0" w:color="auto"/>
              <w:right w:val="single" w:sz="4" w:space="0" w:color="auto"/>
            </w:tcBorders>
            <w:shd w:val="clear" w:color="auto" w:fill="auto"/>
            <w:noWrap/>
            <w:vAlign w:val="center"/>
          </w:tcPr>
          <w:p w14:paraId="127C9D03" w14:textId="190B7CBD"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51A040B9" w14:textId="4FC6CF4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0BDFE1BC" w14:textId="296CD8D3"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26E3ABAF" w14:textId="0FC23B62"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073E2FDF" w14:textId="14AEC4D7"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77BF2293" w14:textId="5596C920"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7A9E53D1" w14:textId="7CF90EA7"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270260DA" w14:textId="26649D73"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214A62A4" w14:textId="6643E436"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3DB6E015" w14:textId="1E02A36A"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2BBF4971"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45298E" w:rsidRPr="00102813" w14:paraId="1B2B5CA3"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651A16BA" w14:textId="14B2383B"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6</w:t>
            </w:r>
          </w:p>
        </w:tc>
        <w:tc>
          <w:tcPr>
            <w:tcW w:w="678" w:type="pct"/>
            <w:tcBorders>
              <w:top w:val="nil"/>
              <w:left w:val="nil"/>
              <w:bottom w:val="single" w:sz="4" w:space="0" w:color="auto"/>
              <w:right w:val="single" w:sz="4" w:space="0" w:color="auto"/>
            </w:tcBorders>
            <w:shd w:val="clear" w:color="auto" w:fill="auto"/>
            <w:noWrap/>
            <w:vAlign w:val="center"/>
          </w:tcPr>
          <w:p w14:paraId="34E6CA4B" w14:textId="6731558E"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14EB683B" w14:textId="1867F511"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260A4FC4" w14:textId="525B6CC0"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74A2CBBF" w14:textId="76346033"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246F4B69" w14:textId="7BD35A1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5CACB9B5" w14:textId="72ECA71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695D484B" w14:textId="0E54224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3AAB4288" w14:textId="79B4209D"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57243AB7" w14:textId="3BBD943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23ED5A1F" w14:textId="68BD283D"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63A7105B"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45298E" w:rsidRPr="00102813" w14:paraId="41F8BFE8"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1DA4AFFB" w14:textId="42CA1387"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7</w:t>
            </w:r>
          </w:p>
        </w:tc>
        <w:tc>
          <w:tcPr>
            <w:tcW w:w="678" w:type="pct"/>
            <w:tcBorders>
              <w:top w:val="nil"/>
              <w:left w:val="nil"/>
              <w:bottom w:val="single" w:sz="4" w:space="0" w:color="auto"/>
              <w:right w:val="single" w:sz="4" w:space="0" w:color="auto"/>
            </w:tcBorders>
            <w:shd w:val="clear" w:color="auto" w:fill="auto"/>
            <w:noWrap/>
            <w:vAlign w:val="center"/>
          </w:tcPr>
          <w:p w14:paraId="51FFFAF6" w14:textId="112530F1"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644B93D8" w14:textId="64865985"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4273B590" w14:textId="128A73BA"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6C0924F5" w14:textId="51645E82"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35DBCE6E" w14:textId="7A37FFF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4C8B1C84" w14:textId="0A765F70"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0FD1C388" w14:textId="403DF7DB"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7D46E822" w14:textId="4CB46971"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2444553E" w14:textId="6692027D"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6C86ECC9" w14:textId="6AAC1441"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0F36BCE1"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45298E" w:rsidRPr="00102813" w14:paraId="1DB1EF25"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55FF27BB" w14:textId="5D5BFF67"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8</w:t>
            </w:r>
          </w:p>
        </w:tc>
        <w:tc>
          <w:tcPr>
            <w:tcW w:w="678" w:type="pct"/>
            <w:tcBorders>
              <w:top w:val="nil"/>
              <w:left w:val="nil"/>
              <w:bottom w:val="single" w:sz="4" w:space="0" w:color="auto"/>
              <w:right w:val="single" w:sz="4" w:space="0" w:color="auto"/>
            </w:tcBorders>
            <w:shd w:val="clear" w:color="auto" w:fill="auto"/>
            <w:noWrap/>
            <w:vAlign w:val="center"/>
          </w:tcPr>
          <w:p w14:paraId="38A41138" w14:textId="24FD257D"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0935547C" w14:textId="086BA748"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5DF6C2EE" w14:textId="735469C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5EA112E7" w14:textId="20C6526A"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645F1E14" w14:textId="5D3A4DC4"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3011D044" w14:textId="7958C2E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366F82DE" w14:textId="3AC6AC5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6EFC4108" w14:textId="245A644D"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5E57CD8F" w14:textId="73F42C6A"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6975D850" w14:textId="5AD3370F"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68F86E72"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r w:rsidR="0045298E" w:rsidRPr="00102813" w14:paraId="4986CF62" w14:textId="77777777" w:rsidTr="001E5D1A">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4F99DBAE" w14:textId="2D61F8B2" w:rsidR="00102813" w:rsidRPr="00102813" w:rsidRDefault="00102813" w:rsidP="00102813">
            <w:pPr>
              <w:spacing w:after="0" w:line="240" w:lineRule="auto"/>
              <w:jc w:val="center"/>
              <w:rPr>
                <w:rFonts w:ascii="Times New Roman" w:eastAsia="Times New Roman" w:hAnsi="Times New Roman" w:cs="Times New Roman"/>
                <w:b/>
                <w:bCs/>
                <w:color w:val="000000"/>
              </w:rPr>
            </w:pPr>
            <w:r w:rsidRPr="00102813">
              <w:rPr>
                <w:rFonts w:ascii="Times New Roman" w:hAnsi="Times New Roman" w:cs="Times New Roman"/>
                <w:sz w:val="16"/>
                <w:szCs w:val="16"/>
              </w:rPr>
              <w:t>9</w:t>
            </w:r>
          </w:p>
        </w:tc>
        <w:tc>
          <w:tcPr>
            <w:tcW w:w="678" w:type="pct"/>
            <w:tcBorders>
              <w:top w:val="nil"/>
              <w:left w:val="nil"/>
              <w:bottom w:val="single" w:sz="4" w:space="0" w:color="auto"/>
              <w:right w:val="single" w:sz="4" w:space="0" w:color="auto"/>
            </w:tcBorders>
            <w:shd w:val="clear" w:color="auto" w:fill="auto"/>
            <w:noWrap/>
            <w:vAlign w:val="center"/>
          </w:tcPr>
          <w:p w14:paraId="5C8D81E5" w14:textId="0A9E4EF4" w:rsidR="00102813" w:rsidRPr="00102813" w:rsidRDefault="00102813" w:rsidP="00102813">
            <w:pPr>
              <w:spacing w:after="0" w:line="240" w:lineRule="auto"/>
              <w:rPr>
                <w:rFonts w:ascii="Times New Roman" w:eastAsia="Times New Roman" w:hAnsi="Times New Roman" w:cs="Times New Roman"/>
                <w:b/>
                <w:bCs/>
                <w:color w:val="000000"/>
              </w:rPr>
            </w:pPr>
          </w:p>
        </w:tc>
        <w:tc>
          <w:tcPr>
            <w:tcW w:w="533" w:type="pct"/>
            <w:tcBorders>
              <w:top w:val="nil"/>
              <w:left w:val="nil"/>
              <w:bottom w:val="single" w:sz="4" w:space="0" w:color="auto"/>
              <w:right w:val="single" w:sz="4" w:space="0" w:color="auto"/>
            </w:tcBorders>
            <w:shd w:val="clear" w:color="auto" w:fill="auto"/>
            <w:noWrap/>
          </w:tcPr>
          <w:p w14:paraId="3BBD064F" w14:textId="74AC21EC"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899" w:type="pct"/>
            <w:tcBorders>
              <w:top w:val="nil"/>
              <w:left w:val="nil"/>
              <w:bottom w:val="single" w:sz="4" w:space="0" w:color="auto"/>
              <w:right w:val="single" w:sz="4" w:space="0" w:color="auto"/>
            </w:tcBorders>
            <w:shd w:val="clear" w:color="auto" w:fill="auto"/>
            <w:noWrap/>
            <w:vAlign w:val="center"/>
          </w:tcPr>
          <w:p w14:paraId="5DA7CF8D" w14:textId="7C521993"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1" w:type="pct"/>
            <w:tcBorders>
              <w:top w:val="nil"/>
              <w:left w:val="nil"/>
              <w:bottom w:val="single" w:sz="4" w:space="0" w:color="auto"/>
              <w:right w:val="single" w:sz="4" w:space="0" w:color="auto"/>
            </w:tcBorders>
            <w:shd w:val="clear" w:color="auto" w:fill="auto"/>
            <w:noWrap/>
            <w:vAlign w:val="center"/>
          </w:tcPr>
          <w:p w14:paraId="09D23FAC" w14:textId="64E690E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92" w:type="pct"/>
            <w:tcBorders>
              <w:top w:val="nil"/>
              <w:left w:val="nil"/>
              <w:bottom w:val="single" w:sz="4" w:space="0" w:color="auto"/>
              <w:right w:val="single" w:sz="4" w:space="0" w:color="auto"/>
            </w:tcBorders>
            <w:shd w:val="clear" w:color="auto" w:fill="auto"/>
            <w:noWrap/>
            <w:vAlign w:val="center"/>
          </w:tcPr>
          <w:p w14:paraId="61E16F17" w14:textId="2D385376"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206FBBBF" w14:textId="61DE6E3F"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7982418F" w14:textId="7DAA25E9"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267" w:type="pct"/>
            <w:tcBorders>
              <w:top w:val="nil"/>
              <w:left w:val="nil"/>
              <w:bottom w:val="single" w:sz="4" w:space="0" w:color="auto"/>
              <w:right w:val="single" w:sz="4" w:space="0" w:color="auto"/>
            </w:tcBorders>
            <w:shd w:val="clear" w:color="auto" w:fill="auto"/>
            <w:noWrap/>
          </w:tcPr>
          <w:p w14:paraId="151A0D7A" w14:textId="72CEAC05"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2383C4FC" w14:textId="2AE9AEAA"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60" w:type="pct"/>
            <w:tcBorders>
              <w:top w:val="nil"/>
              <w:left w:val="nil"/>
              <w:bottom w:val="single" w:sz="4" w:space="0" w:color="auto"/>
              <w:right w:val="single" w:sz="4" w:space="0" w:color="auto"/>
            </w:tcBorders>
            <w:shd w:val="clear" w:color="auto" w:fill="auto"/>
            <w:noWrap/>
          </w:tcPr>
          <w:p w14:paraId="1128ABDA" w14:textId="1E93E5F5" w:rsidR="00102813" w:rsidRPr="00102813" w:rsidRDefault="00102813" w:rsidP="00102813">
            <w:pPr>
              <w:spacing w:after="0" w:line="240" w:lineRule="auto"/>
              <w:jc w:val="center"/>
              <w:rPr>
                <w:rFonts w:ascii="Times New Roman" w:eastAsia="Times New Roman" w:hAnsi="Times New Roman" w:cs="Times New Roman"/>
                <w:b/>
                <w:bCs/>
                <w:color w:val="000000"/>
              </w:rPr>
            </w:pPr>
          </w:p>
        </w:tc>
        <w:tc>
          <w:tcPr>
            <w:tcW w:w="352" w:type="pct"/>
            <w:tcBorders>
              <w:top w:val="nil"/>
              <w:left w:val="nil"/>
              <w:bottom w:val="single" w:sz="4" w:space="0" w:color="auto"/>
              <w:right w:val="single" w:sz="4" w:space="0" w:color="auto"/>
            </w:tcBorders>
            <w:shd w:val="clear" w:color="auto" w:fill="auto"/>
            <w:noWrap/>
            <w:vAlign w:val="center"/>
          </w:tcPr>
          <w:p w14:paraId="6055756D" w14:textId="77777777" w:rsidR="00102813" w:rsidRPr="00102813" w:rsidRDefault="00102813" w:rsidP="00102813">
            <w:pPr>
              <w:spacing w:after="0" w:line="240" w:lineRule="auto"/>
              <w:jc w:val="center"/>
              <w:rPr>
                <w:rFonts w:ascii="Times New Roman" w:eastAsia="Times New Roman" w:hAnsi="Times New Roman" w:cs="Times New Roman"/>
                <w:b/>
                <w:bCs/>
                <w:color w:val="000000"/>
              </w:rPr>
            </w:pPr>
          </w:p>
        </w:tc>
      </w:tr>
    </w:tbl>
    <w:p w14:paraId="2E0CF321" w14:textId="77777777" w:rsidR="000B0581" w:rsidRPr="00102813" w:rsidRDefault="000B0581" w:rsidP="000B0581">
      <w:pPr>
        <w:spacing w:after="0" w:line="240" w:lineRule="auto"/>
        <w:jc w:val="both"/>
        <w:rPr>
          <w:rFonts w:ascii="Times New Roman" w:hAnsi="Times New Roman" w:cs="Times New Roman"/>
          <w:b/>
          <w:sz w:val="28"/>
          <w:szCs w:val="28"/>
        </w:rPr>
      </w:pPr>
    </w:p>
    <w:p w14:paraId="41D7F8AD" w14:textId="35D3E492" w:rsidR="000B0581" w:rsidRPr="00102813" w:rsidRDefault="000B0581" w:rsidP="000B0581">
      <w:pPr>
        <w:spacing w:after="0" w:line="240" w:lineRule="auto"/>
        <w:jc w:val="both"/>
        <w:rPr>
          <w:rFonts w:ascii="Times New Roman" w:hAnsi="Times New Roman" w:cs="Times New Roman"/>
          <w:sz w:val="28"/>
          <w:szCs w:val="28"/>
        </w:rPr>
      </w:pPr>
      <w:r w:rsidRPr="00102813">
        <w:rPr>
          <w:rFonts w:ascii="Times New Roman" w:hAnsi="Times New Roman" w:cs="Times New Roman"/>
          <w:sz w:val="28"/>
          <w:szCs w:val="28"/>
        </w:rPr>
        <w:t xml:space="preserve">Lý do: </w:t>
      </w:r>
      <w:r w:rsidR="00102813">
        <w:rPr>
          <w:rFonts w:ascii="Times New Roman" w:hAnsi="Times New Roman" w:cs="Times New Roman"/>
          <w:sz w:val="28"/>
          <w:szCs w:val="28"/>
        </w:rPr>
        <w:t xml:space="preserve">Công ty bắt buộc ngừng hoạt động theo </w:t>
      </w:r>
      <w:r w:rsidR="00102813" w:rsidRPr="00102813">
        <w:rPr>
          <w:rFonts w:ascii="Times New Roman" w:hAnsi="Times New Roman" w:cs="Times New Roman"/>
          <w:sz w:val="28"/>
          <w:szCs w:val="28"/>
        </w:rPr>
        <w:t xml:space="preserve">Chỉ thị 16/CT-TTg </w:t>
      </w:r>
      <w:r w:rsidR="001E5D1A" w:rsidRPr="001E5D1A">
        <w:rPr>
          <w:rFonts w:ascii="Times New Roman" w:hAnsi="Times New Roman" w:cs="Times New Roman"/>
          <w:sz w:val="28"/>
          <w:szCs w:val="28"/>
        </w:rPr>
        <w:t xml:space="preserve">của Thủ tướng Chính phủ </w:t>
      </w:r>
      <w:r w:rsidR="00102813" w:rsidRPr="00102813">
        <w:rPr>
          <w:rFonts w:ascii="Times New Roman" w:hAnsi="Times New Roman" w:cs="Times New Roman"/>
          <w:sz w:val="28"/>
          <w:szCs w:val="28"/>
        </w:rPr>
        <w:t>về việc phòng, chống dịch Covid-19 trên địa bàn Thành phố Hồ Chí Minh</w:t>
      </w:r>
      <w:r w:rsidR="0045298E">
        <w:rPr>
          <w:rFonts w:ascii="Times New Roman" w:hAnsi="Times New Roman" w:cs="Times New Roman"/>
          <w:sz w:val="28"/>
          <w:szCs w:val="28"/>
        </w:rPr>
        <w:t>. Hiện tại công việc và  tài chính công ty khó khăn nên không thể duy trì công việc và trả lương người lao động.</w:t>
      </w:r>
    </w:p>
    <w:p w14:paraId="156BEDD3" w14:textId="77777777" w:rsidR="000B0581" w:rsidRPr="00102813" w:rsidRDefault="000B0581" w:rsidP="000B0581">
      <w:pPr>
        <w:spacing w:after="0" w:line="240" w:lineRule="auto"/>
        <w:rPr>
          <w:rFonts w:ascii="Times New Roman" w:hAnsi="Times New Roman" w:cs="Times New Roman"/>
          <w:i/>
          <w:sz w:val="26"/>
          <w:szCs w:val="26"/>
        </w:rPr>
      </w:pPr>
      <w:r w:rsidRPr="00102813">
        <w:rPr>
          <w:rFonts w:ascii="Times New Roman" w:hAnsi="Times New Roman" w:cs="Times New Roman"/>
          <w:i/>
          <w:sz w:val="24"/>
          <w:szCs w:val="24"/>
        </w:rPr>
        <w:t xml:space="preserve">   </w:t>
      </w:r>
    </w:p>
    <w:tbl>
      <w:tblPr>
        <w:tblW w:w="5294" w:type="pct"/>
        <w:tblLook w:val="04A0" w:firstRow="1" w:lastRow="0" w:firstColumn="1" w:lastColumn="0" w:noHBand="0" w:noVBand="1"/>
      </w:tblPr>
      <w:tblGrid>
        <w:gridCol w:w="5402"/>
        <w:gridCol w:w="3661"/>
        <w:gridCol w:w="4888"/>
      </w:tblGrid>
      <w:tr w:rsidR="000B0581" w:rsidRPr="00102813" w14:paraId="5C5DBFF0" w14:textId="77777777" w:rsidTr="009D7B53">
        <w:tc>
          <w:tcPr>
            <w:tcW w:w="1936" w:type="pct"/>
            <w:shd w:val="clear" w:color="auto" w:fill="auto"/>
          </w:tcPr>
          <w:p w14:paraId="688F7D7C" w14:textId="77777777" w:rsidR="000B0581" w:rsidRPr="00102813" w:rsidRDefault="000B0581" w:rsidP="008018F8">
            <w:pPr>
              <w:spacing w:after="0" w:line="240" w:lineRule="auto"/>
              <w:rPr>
                <w:rFonts w:ascii="Times New Roman" w:hAnsi="Times New Roman" w:cs="Times New Roman"/>
                <w:b/>
                <w:sz w:val="24"/>
                <w:szCs w:val="26"/>
              </w:rPr>
            </w:pPr>
          </w:p>
          <w:p w14:paraId="63CDE2F9" w14:textId="058B04B9" w:rsidR="000B0581" w:rsidRDefault="000B0581" w:rsidP="008018F8">
            <w:pPr>
              <w:spacing w:after="0" w:line="240" w:lineRule="auto"/>
              <w:jc w:val="center"/>
              <w:rPr>
                <w:rFonts w:ascii="Times New Roman" w:hAnsi="Times New Roman" w:cs="Times New Roman"/>
                <w:b/>
                <w:sz w:val="24"/>
                <w:szCs w:val="26"/>
              </w:rPr>
            </w:pPr>
            <w:r w:rsidRPr="00102813">
              <w:rPr>
                <w:rFonts w:ascii="Times New Roman" w:hAnsi="Times New Roman" w:cs="Times New Roman"/>
                <w:b/>
                <w:sz w:val="24"/>
                <w:szCs w:val="26"/>
              </w:rPr>
              <w:t xml:space="preserve">Xác nhận của </w:t>
            </w:r>
            <w:r w:rsidR="00102813">
              <w:rPr>
                <w:rFonts w:ascii="Times New Roman" w:hAnsi="Times New Roman" w:cs="Times New Roman"/>
                <w:b/>
                <w:sz w:val="24"/>
                <w:szCs w:val="26"/>
              </w:rPr>
              <w:t>đại diện người lao động</w:t>
            </w:r>
          </w:p>
          <w:p w14:paraId="4140E986" w14:textId="7C4CD6A4" w:rsidR="00102813" w:rsidRDefault="005B4832" w:rsidP="008018F8">
            <w:pPr>
              <w:spacing w:after="0" w:line="240" w:lineRule="auto"/>
              <w:jc w:val="center"/>
              <w:rPr>
                <w:rFonts w:ascii="Times New Roman" w:hAnsi="Times New Roman" w:cs="Times New Roman"/>
                <w:b/>
                <w:sz w:val="24"/>
                <w:szCs w:val="26"/>
              </w:rPr>
            </w:pPr>
            <w:r>
              <w:rPr>
                <w:rFonts w:ascii="Times New Roman" w:hAnsi="Times New Roman" w:cs="Times New Roman"/>
                <w:b/>
                <w:sz w:val="24"/>
                <w:szCs w:val="26"/>
              </w:rPr>
              <w:t>CHỦ TỊCH CÔNG ĐOÀN</w:t>
            </w:r>
          </w:p>
          <w:p w14:paraId="4238E281" w14:textId="77777777" w:rsidR="00102813" w:rsidRPr="00102813" w:rsidRDefault="00102813" w:rsidP="008018F8">
            <w:pPr>
              <w:spacing w:after="0" w:line="240" w:lineRule="auto"/>
              <w:jc w:val="center"/>
              <w:rPr>
                <w:rFonts w:ascii="Times New Roman" w:hAnsi="Times New Roman" w:cs="Times New Roman"/>
                <w:b/>
                <w:sz w:val="24"/>
                <w:szCs w:val="26"/>
              </w:rPr>
            </w:pPr>
          </w:p>
          <w:p w14:paraId="6C895DFE" w14:textId="69D50900" w:rsidR="000B0581" w:rsidRPr="00102813" w:rsidRDefault="000B0581" w:rsidP="008018F8">
            <w:pPr>
              <w:spacing w:after="0" w:line="240" w:lineRule="auto"/>
              <w:jc w:val="center"/>
              <w:rPr>
                <w:rFonts w:ascii="Times New Roman" w:hAnsi="Times New Roman" w:cs="Times New Roman"/>
                <w:i/>
                <w:sz w:val="24"/>
                <w:szCs w:val="26"/>
              </w:rPr>
            </w:pPr>
            <w:r w:rsidRPr="00102813">
              <w:rPr>
                <w:rFonts w:ascii="Times New Roman" w:hAnsi="Times New Roman" w:cs="Times New Roman"/>
                <w:i/>
                <w:sz w:val="24"/>
                <w:szCs w:val="26"/>
              </w:rPr>
              <w:t>(Ký tên và</w:t>
            </w:r>
            <w:r w:rsidR="00F81E45">
              <w:rPr>
                <w:rFonts w:ascii="Times New Roman" w:hAnsi="Times New Roman" w:cs="Times New Roman"/>
                <w:i/>
                <w:sz w:val="24"/>
                <w:szCs w:val="26"/>
              </w:rPr>
              <w:t xml:space="preserve"> ghi rõ họ tên</w:t>
            </w:r>
            <w:r w:rsidRPr="00102813">
              <w:rPr>
                <w:rFonts w:ascii="Times New Roman" w:hAnsi="Times New Roman" w:cs="Times New Roman"/>
                <w:i/>
                <w:sz w:val="24"/>
                <w:szCs w:val="26"/>
              </w:rPr>
              <w:t>)</w:t>
            </w:r>
          </w:p>
          <w:p w14:paraId="6CE7DCEC" w14:textId="77777777" w:rsidR="000B0581" w:rsidRPr="00102813" w:rsidRDefault="000B0581" w:rsidP="008018F8">
            <w:pPr>
              <w:spacing w:after="0" w:line="240" w:lineRule="auto"/>
              <w:rPr>
                <w:rFonts w:ascii="Times New Roman" w:hAnsi="Times New Roman" w:cs="Times New Roman"/>
                <w:i/>
                <w:sz w:val="24"/>
                <w:szCs w:val="26"/>
              </w:rPr>
            </w:pPr>
          </w:p>
        </w:tc>
        <w:tc>
          <w:tcPr>
            <w:tcW w:w="1312" w:type="pct"/>
            <w:shd w:val="clear" w:color="auto" w:fill="auto"/>
          </w:tcPr>
          <w:p w14:paraId="1613291F" w14:textId="77777777" w:rsidR="000B0581" w:rsidRPr="00102813" w:rsidRDefault="000B0581" w:rsidP="008018F8">
            <w:pPr>
              <w:spacing w:after="0" w:line="240" w:lineRule="auto"/>
              <w:jc w:val="center"/>
              <w:rPr>
                <w:rFonts w:ascii="Times New Roman" w:hAnsi="Times New Roman" w:cs="Times New Roman"/>
                <w:b/>
                <w:sz w:val="24"/>
                <w:szCs w:val="26"/>
              </w:rPr>
            </w:pPr>
          </w:p>
          <w:p w14:paraId="745E0E50" w14:textId="77777777" w:rsidR="000B0581" w:rsidRDefault="000B0581" w:rsidP="008018F8">
            <w:pPr>
              <w:spacing w:after="0" w:line="240" w:lineRule="auto"/>
              <w:jc w:val="center"/>
              <w:rPr>
                <w:rFonts w:ascii="Times New Roman" w:hAnsi="Times New Roman" w:cs="Times New Roman"/>
                <w:sz w:val="24"/>
                <w:szCs w:val="26"/>
              </w:rPr>
            </w:pPr>
          </w:p>
          <w:p w14:paraId="781D4693" w14:textId="2E1F93CF" w:rsidR="0045298E" w:rsidRPr="0045298E" w:rsidRDefault="0045298E" w:rsidP="0045298E">
            <w:pPr>
              <w:jc w:val="center"/>
              <w:rPr>
                <w:rFonts w:ascii="Times New Roman" w:hAnsi="Times New Roman" w:cs="Times New Roman"/>
                <w:b/>
                <w:sz w:val="24"/>
                <w:szCs w:val="26"/>
              </w:rPr>
            </w:pPr>
            <w:r w:rsidRPr="0045298E">
              <w:rPr>
                <w:rFonts w:ascii="Times New Roman" w:hAnsi="Times New Roman" w:cs="Times New Roman"/>
                <w:b/>
                <w:sz w:val="24"/>
                <w:szCs w:val="26"/>
              </w:rPr>
              <w:t>THƯ KÝ</w:t>
            </w:r>
          </w:p>
        </w:tc>
        <w:tc>
          <w:tcPr>
            <w:tcW w:w="1752" w:type="pct"/>
            <w:shd w:val="clear" w:color="auto" w:fill="auto"/>
          </w:tcPr>
          <w:p w14:paraId="16297E13" w14:textId="33435447" w:rsidR="000B0581" w:rsidRPr="00102813" w:rsidRDefault="001A721D" w:rsidP="008018F8">
            <w:pPr>
              <w:spacing w:after="0" w:line="240" w:lineRule="auto"/>
              <w:jc w:val="center"/>
              <w:rPr>
                <w:rFonts w:ascii="Times New Roman" w:hAnsi="Times New Roman" w:cs="Times New Roman"/>
                <w:i/>
                <w:sz w:val="24"/>
                <w:szCs w:val="26"/>
              </w:rPr>
            </w:pPr>
            <w:r>
              <w:rPr>
                <w:rFonts w:ascii="Times New Roman" w:hAnsi="Times New Roman" w:cs="Times New Roman"/>
                <w:i/>
                <w:sz w:val="24"/>
                <w:szCs w:val="26"/>
              </w:rPr>
              <w:t xml:space="preserve">TP. Hồ Chí Minh, </w:t>
            </w:r>
            <w:r w:rsidR="000B0581" w:rsidRPr="00102813">
              <w:rPr>
                <w:rFonts w:ascii="Times New Roman" w:hAnsi="Times New Roman" w:cs="Times New Roman"/>
                <w:i/>
                <w:sz w:val="24"/>
                <w:szCs w:val="26"/>
              </w:rPr>
              <w:t>Ngày….tháng….năm….</w:t>
            </w:r>
          </w:p>
          <w:p w14:paraId="50D65E5E" w14:textId="724B9BFC" w:rsidR="000B0581" w:rsidRDefault="000B0581" w:rsidP="008018F8">
            <w:pPr>
              <w:spacing w:after="0" w:line="240" w:lineRule="auto"/>
              <w:jc w:val="center"/>
              <w:rPr>
                <w:rFonts w:ascii="Times New Roman" w:hAnsi="Times New Roman" w:cs="Times New Roman"/>
                <w:b/>
                <w:sz w:val="24"/>
                <w:szCs w:val="26"/>
              </w:rPr>
            </w:pPr>
            <w:r w:rsidRPr="00102813">
              <w:rPr>
                <w:rFonts w:ascii="Times New Roman" w:hAnsi="Times New Roman" w:cs="Times New Roman"/>
                <w:b/>
                <w:sz w:val="24"/>
                <w:szCs w:val="26"/>
              </w:rPr>
              <w:t>ĐẠI DIỆN DOANH NGHIỆP</w:t>
            </w:r>
          </w:p>
          <w:p w14:paraId="59ABF860" w14:textId="10417740" w:rsidR="00102813" w:rsidRPr="00102813" w:rsidRDefault="00102813" w:rsidP="008018F8">
            <w:pPr>
              <w:spacing w:after="0" w:line="240" w:lineRule="auto"/>
              <w:jc w:val="center"/>
              <w:rPr>
                <w:rFonts w:ascii="Times New Roman" w:hAnsi="Times New Roman" w:cs="Times New Roman"/>
                <w:b/>
                <w:sz w:val="24"/>
                <w:szCs w:val="26"/>
              </w:rPr>
            </w:pPr>
            <w:r>
              <w:rPr>
                <w:rFonts w:ascii="Times New Roman" w:hAnsi="Times New Roman" w:cs="Times New Roman"/>
                <w:b/>
                <w:sz w:val="24"/>
                <w:szCs w:val="26"/>
              </w:rPr>
              <w:t>GIÁM ĐỐC</w:t>
            </w:r>
          </w:p>
          <w:p w14:paraId="4AEF1038" w14:textId="77777777" w:rsidR="000B0581" w:rsidRPr="00102813" w:rsidRDefault="000B0581" w:rsidP="008018F8">
            <w:pPr>
              <w:spacing w:after="0" w:line="240" w:lineRule="auto"/>
              <w:jc w:val="center"/>
              <w:rPr>
                <w:rFonts w:ascii="Times New Roman" w:hAnsi="Times New Roman" w:cs="Times New Roman"/>
                <w:i/>
                <w:sz w:val="24"/>
                <w:szCs w:val="26"/>
              </w:rPr>
            </w:pPr>
            <w:r w:rsidRPr="00102813">
              <w:rPr>
                <w:rFonts w:ascii="Times New Roman" w:hAnsi="Times New Roman" w:cs="Times New Roman"/>
                <w:i/>
                <w:sz w:val="24"/>
                <w:szCs w:val="26"/>
              </w:rPr>
              <w:t>(Ký tên và đóng dấu)</w:t>
            </w:r>
          </w:p>
          <w:p w14:paraId="504E068A" w14:textId="77777777" w:rsidR="000B0581" w:rsidRPr="00102813" w:rsidRDefault="000B0581" w:rsidP="008018F8">
            <w:pPr>
              <w:tabs>
                <w:tab w:val="left" w:pos="1620"/>
              </w:tabs>
              <w:spacing w:after="0" w:line="240" w:lineRule="auto"/>
              <w:rPr>
                <w:rFonts w:ascii="Times New Roman" w:hAnsi="Times New Roman" w:cs="Times New Roman"/>
                <w:sz w:val="24"/>
                <w:szCs w:val="26"/>
              </w:rPr>
            </w:pPr>
            <w:r w:rsidRPr="00102813">
              <w:rPr>
                <w:rFonts w:ascii="Times New Roman" w:hAnsi="Times New Roman" w:cs="Times New Roman"/>
                <w:sz w:val="24"/>
                <w:szCs w:val="26"/>
              </w:rPr>
              <w:tab/>
            </w:r>
          </w:p>
        </w:tc>
      </w:tr>
      <w:tr w:rsidR="000B0581" w:rsidRPr="00102813" w14:paraId="771D45D5" w14:textId="77777777" w:rsidTr="009D7B53">
        <w:tc>
          <w:tcPr>
            <w:tcW w:w="5000" w:type="pct"/>
            <w:gridSpan w:val="3"/>
            <w:shd w:val="clear" w:color="auto" w:fill="auto"/>
          </w:tcPr>
          <w:p w14:paraId="139931EE" w14:textId="77777777" w:rsidR="000B0581" w:rsidRPr="00102813" w:rsidRDefault="000B0581" w:rsidP="008018F8">
            <w:pPr>
              <w:spacing w:after="0" w:line="240" w:lineRule="auto"/>
              <w:jc w:val="center"/>
              <w:rPr>
                <w:rFonts w:ascii="Times New Roman" w:hAnsi="Times New Roman" w:cs="Times New Roman"/>
                <w:i/>
                <w:sz w:val="24"/>
                <w:szCs w:val="24"/>
              </w:rPr>
            </w:pPr>
          </w:p>
        </w:tc>
      </w:tr>
    </w:tbl>
    <w:p w14:paraId="390CFC6F" w14:textId="3F5CD11A" w:rsidR="00D10262" w:rsidRDefault="00D10262" w:rsidP="009D7B53">
      <w:pPr>
        <w:rPr>
          <w:rFonts w:ascii="Times New Roman" w:hAnsi="Times New Roman" w:cs="Times New Roman"/>
        </w:rPr>
      </w:pPr>
    </w:p>
    <w:p w14:paraId="66CEACBB" w14:textId="21C57D6B" w:rsidR="00102813" w:rsidRDefault="00102813" w:rsidP="00102813">
      <w:pPr>
        <w:rPr>
          <w:rFonts w:ascii="Times New Roman" w:hAnsi="Times New Roman" w:cs="Times New Roman"/>
        </w:rPr>
      </w:pPr>
    </w:p>
    <w:sectPr w:rsidR="00102813" w:rsidSect="000B05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581"/>
    <w:rsid w:val="00076AA6"/>
    <w:rsid w:val="000B0581"/>
    <w:rsid w:val="000E0D1E"/>
    <w:rsid w:val="00102813"/>
    <w:rsid w:val="001755F5"/>
    <w:rsid w:val="001A721D"/>
    <w:rsid w:val="001E5D1A"/>
    <w:rsid w:val="002B719C"/>
    <w:rsid w:val="00424304"/>
    <w:rsid w:val="0045039F"/>
    <w:rsid w:val="0045298E"/>
    <w:rsid w:val="00494D31"/>
    <w:rsid w:val="005377A4"/>
    <w:rsid w:val="005B4832"/>
    <w:rsid w:val="00611C04"/>
    <w:rsid w:val="00716987"/>
    <w:rsid w:val="00716F3B"/>
    <w:rsid w:val="007871E1"/>
    <w:rsid w:val="00806D07"/>
    <w:rsid w:val="00827CD0"/>
    <w:rsid w:val="009D7B53"/>
    <w:rsid w:val="00B26751"/>
    <w:rsid w:val="00BE218C"/>
    <w:rsid w:val="00BF3904"/>
    <w:rsid w:val="00C05D14"/>
    <w:rsid w:val="00CF06C0"/>
    <w:rsid w:val="00D10262"/>
    <w:rsid w:val="00DC0D63"/>
    <w:rsid w:val="00EE10A9"/>
    <w:rsid w:val="00EF5BB6"/>
    <w:rsid w:val="00F8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8566"/>
  <w15:docId w15:val="{7BEBE327-7522-48F3-AA6A-B4D69CB7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B0581"/>
    <w:pPr>
      <w:spacing w:after="120"/>
    </w:pPr>
    <w:rPr>
      <w:rFonts w:ascii="Times New Roman" w:hAnsi="Times New Roman"/>
      <w:sz w:val="28"/>
    </w:rPr>
  </w:style>
  <w:style w:type="character" w:customStyle="1" w:styleId="BodyTextChar">
    <w:name w:val="Body Text Char"/>
    <w:basedOn w:val="DefaultParagraphFont"/>
    <w:link w:val="BodyText"/>
    <w:uiPriority w:val="99"/>
    <w:rsid w:val="000B0581"/>
    <w:rPr>
      <w:rFonts w:ascii="Times New Roman" w:hAnsi="Times New Roman"/>
      <w:sz w:val="28"/>
    </w:rPr>
  </w:style>
  <w:style w:type="paragraph" w:styleId="NormalWeb">
    <w:name w:val="Normal (Web)"/>
    <w:basedOn w:val="Normal"/>
    <w:uiPriority w:val="99"/>
    <w:rsid w:val="000B0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Hello</dc:creator>
  <cp:lastModifiedBy>ANPHUC</cp:lastModifiedBy>
  <cp:revision>18</cp:revision>
  <dcterms:created xsi:type="dcterms:W3CDTF">2021-08-07T03:37:00Z</dcterms:created>
  <dcterms:modified xsi:type="dcterms:W3CDTF">2021-08-30T16:24:00Z</dcterms:modified>
</cp:coreProperties>
</file>